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7777777" w:rsidR="00B02BB2" w:rsidRPr="00D56017" w:rsidRDefault="00B02BB2" w:rsidP="00B02BB2">
      <w:pPr>
        <w:pStyle w:val="Tittel"/>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0E97915D" w14:textId="0920BF0D" w:rsidR="001C2478"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24037357" w:history="1">
        <w:r w:rsidR="001C2478" w:rsidRPr="00256834">
          <w:rPr>
            <w:rStyle w:val="Hyperkobling"/>
            <w:noProof/>
          </w:rPr>
          <w:t>Bilag 1: Overordnet beskrivelse av de ytelser rammeavtalen gjelder og oversikt over de oppdragsgivere som kan tildele kontrakter under rammeavtalen</w:t>
        </w:r>
        <w:r w:rsidR="001C2478">
          <w:rPr>
            <w:noProof/>
            <w:webHidden/>
          </w:rPr>
          <w:tab/>
        </w:r>
        <w:r w:rsidR="001C2478">
          <w:rPr>
            <w:noProof/>
            <w:webHidden/>
          </w:rPr>
          <w:fldChar w:fldCharType="begin"/>
        </w:r>
        <w:r w:rsidR="001C2478">
          <w:rPr>
            <w:noProof/>
            <w:webHidden/>
          </w:rPr>
          <w:instrText xml:space="preserve"> PAGEREF _Toc224037357 \h </w:instrText>
        </w:r>
        <w:r w:rsidR="001C2478">
          <w:rPr>
            <w:noProof/>
            <w:webHidden/>
          </w:rPr>
        </w:r>
        <w:r w:rsidR="001C2478">
          <w:rPr>
            <w:noProof/>
            <w:webHidden/>
          </w:rPr>
          <w:fldChar w:fldCharType="separate"/>
        </w:r>
        <w:r w:rsidR="001C2478">
          <w:rPr>
            <w:noProof/>
            <w:webHidden/>
          </w:rPr>
          <w:t>2</w:t>
        </w:r>
        <w:r w:rsidR="001C2478">
          <w:rPr>
            <w:noProof/>
            <w:webHidden/>
          </w:rPr>
          <w:fldChar w:fldCharType="end"/>
        </w:r>
      </w:hyperlink>
    </w:p>
    <w:p w14:paraId="67B06311" w14:textId="72BB729B" w:rsidR="001C2478" w:rsidRDefault="001C2478">
      <w:pPr>
        <w:pStyle w:val="INNH1"/>
        <w:tabs>
          <w:tab w:val="right" w:leader="dot" w:pos="8211"/>
        </w:tabs>
        <w:rPr>
          <w:rFonts w:asciiTheme="minorHAnsi" w:eastAsiaTheme="minorEastAsia" w:hAnsiTheme="minorHAnsi" w:cstheme="minorBidi"/>
          <w:noProof/>
          <w:kern w:val="2"/>
          <w:sz w:val="24"/>
          <w14:ligatures w14:val="standardContextual"/>
        </w:rPr>
      </w:pPr>
      <w:hyperlink w:anchor="_Toc224037358" w:history="1">
        <w:r w:rsidRPr="00256834">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_Toc224037358 \h </w:instrText>
        </w:r>
        <w:r>
          <w:rPr>
            <w:noProof/>
            <w:webHidden/>
          </w:rPr>
        </w:r>
        <w:r>
          <w:rPr>
            <w:noProof/>
            <w:webHidden/>
          </w:rPr>
          <w:fldChar w:fldCharType="separate"/>
        </w:r>
        <w:r>
          <w:rPr>
            <w:noProof/>
            <w:webHidden/>
          </w:rPr>
          <w:t>3</w:t>
        </w:r>
        <w:r>
          <w:rPr>
            <w:noProof/>
            <w:webHidden/>
          </w:rPr>
          <w:fldChar w:fldCharType="end"/>
        </w:r>
      </w:hyperlink>
    </w:p>
    <w:p w14:paraId="74D56B8C" w14:textId="5AF78CE5" w:rsidR="001C2478" w:rsidRDefault="001C2478">
      <w:pPr>
        <w:pStyle w:val="INNH1"/>
        <w:tabs>
          <w:tab w:val="right" w:leader="dot" w:pos="8211"/>
        </w:tabs>
        <w:rPr>
          <w:rFonts w:asciiTheme="minorHAnsi" w:eastAsiaTheme="minorEastAsia" w:hAnsiTheme="minorHAnsi" w:cstheme="minorBidi"/>
          <w:noProof/>
          <w:kern w:val="2"/>
          <w:sz w:val="24"/>
          <w14:ligatures w14:val="standardContextual"/>
        </w:rPr>
      </w:pPr>
      <w:hyperlink w:anchor="_Toc224037359" w:history="1">
        <w:r w:rsidRPr="00256834">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_Toc224037359 \h </w:instrText>
        </w:r>
        <w:r>
          <w:rPr>
            <w:noProof/>
            <w:webHidden/>
          </w:rPr>
        </w:r>
        <w:r>
          <w:rPr>
            <w:noProof/>
            <w:webHidden/>
          </w:rPr>
          <w:fldChar w:fldCharType="separate"/>
        </w:r>
        <w:r>
          <w:rPr>
            <w:noProof/>
            <w:webHidden/>
          </w:rPr>
          <w:t>4</w:t>
        </w:r>
        <w:r>
          <w:rPr>
            <w:noProof/>
            <w:webHidden/>
          </w:rPr>
          <w:fldChar w:fldCharType="end"/>
        </w:r>
      </w:hyperlink>
    </w:p>
    <w:p w14:paraId="3A8BDB09" w14:textId="1FB89F28" w:rsidR="001C2478" w:rsidRDefault="001C2478">
      <w:pPr>
        <w:pStyle w:val="INNH1"/>
        <w:tabs>
          <w:tab w:val="right" w:leader="dot" w:pos="8211"/>
        </w:tabs>
        <w:rPr>
          <w:rFonts w:asciiTheme="minorHAnsi" w:eastAsiaTheme="minorEastAsia" w:hAnsiTheme="minorHAnsi" w:cstheme="minorBidi"/>
          <w:noProof/>
          <w:kern w:val="2"/>
          <w:sz w:val="24"/>
          <w14:ligatures w14:val="standardContextual"/>
        </w:rPr>
      </w:pPr>
      <w:hyperlink w:anchor="_Toc224037360" w:history="1">
        <w:r w:rsidRPr="00256834">
          <w:rPr>
            <w:rStyle w:val="Hyperkobling"/>
            <w:noProof/>
          </w:rPr>
          <w:t>Bilag 4: Administrative bestemmelser</w:t>
        </w:r>
        <w:r>
          <w:rPr>
            <w:noProof/>
            <w:webHidden/>
          </w:rPr>
          <w:tab/>
        </w:r>
        <w:r>
          <w:rPr>
            <w:noProof/>
            <w:webHidden/>
          </w:rPr>
          <w:fldChar w:fldCharType="begin"/>
        </w:r>
        <w:r>
          <w:rPr>
            <w:noProof/>
            <w:webHidden/>
          </w:rPr>
          <w:instrText xml:space="preserve"> PAGEREF _Toc224037360 \h </w:instrText>
        </w:r>
        <w:r>
          <w:rPr>
            <w:noProof/>
            <w:webHidden/>
          </w:rPr>
        </w:r>
        <w:r>
          <w:rPr>
            <w:noProof/>
            <w:webHidden/>
          </w:rPr>
          <w:fldChar w:fldCharType="separate"/>
        </w:r>
        <w:r>
          <w:rPr>
            <w:noProof/>
            <w:webHidden/>
          </w:rPr>
          <w:t>5</w:t>
        </w:r>
        <w:r>
          <w:rPr>
            <w:noProof/>
            <w:webHidden/>
          </w:rPr>
          <w:fldChar w:fldCharType="end"/>
        </w:r>
      </w:hyperlink>
    </w:p>
    <w:p w14:paraId="225EC7CE" w14:textId="0F986883" w:rsidR="001C2478" w:rsidRDefault="001C2478">
      <w:pPr>
        <w:pStyle w:val="INNH1"/>
        <w:tabs>
          <w:tab w:val="right" w:leader="dot" w:pos="8211"/>
        </w:tabs>
        <w:rPr>
          <w:rFonts w:asciiTheme="minorHAnsi" w:eastAsiaTheme="minorEastAsia" w:hAnsiTheme="minorHAnsi" w:cstheme="minorBidi"/>
          <w:noProof/>
          <w:kern w:val="2"/>
          <w:sz w:val="24"/>
          <w14:ligatures w14:val="standardContextual"/>
        </w:rPr>
      </w:pPr>
      <w:hyperlink w:anchor="_Toc224037361" w:history="1">
        <w:r w:rsidRPr="00256834">
          <w:rPr>
            <w:rStyle w:val="Hyperkobling"/>
            <w:noProof/>
          </w:rPr>
          <w:t>Bilag 5: Pris og prisbestemmelser</w:t>
        </w:r>
        <w:r>
          <w:rPr>
            <w:noProof/>
            <w:webHidden/>
          </w:rPr>
          <w:tab/>
        </w:r>
        <w:r>
          <w:rPr>
            <w:noProof/>
            <w:webHidden/>
          </w:rPr>
          <w:fldChar w:fldCharType="begin"/>
        </w:r>
        <w:r>
          <w:rPr>
            <w:noProof/>
            <w:webHidden/>
          </w:rPr>
          <w:instrText xml:space="preserve"> PAGEREF _Toc224037361 \h </w:instrText>
        </w:r>
        <w:r>
          <w:rPr>
            <w:noProof/>
            <w:webHidden/>
          </w:rPr>
        </w:r>
        <w:r>
          <w:rPr>
            <w:noProof/>
            <w:webHidden/>
          </w:rPr>
          <w:fldChar w:fldCharType="separate"/>
        </w:r>
        <w:r>
          <w:rPr>
            <w:noProof/>
            <w:webHidden/>
          </w:rPr>
          <w:t>8</w:t>
        </w:r>
        <w:r>
          <w:rPr>
            <w:noProof/>
            <w:webHidden/>
          </w:rPr>
          <w:fldChar w:fldCharType="end"/>
        </w:r>
      </w:hyperlink>
    </w:p>
    <w:p w14:paraId="2923F404" w14:textId="1DB88888" w:rsidR="001C2478" w:rsidRDefault="001C2478">
      <w:pPr>
        <w:pStyle w:val="INNH1"/>
        <w:tabs>
          <w:tab w:val="right" w:leader="dot" w:pos="8211"/>
        </w:tabs>
        <w:rPr>
          <w:rFonts w:asciiTheme="minorHAnsi" w:eastAsiaTheme="minorEastAsia" w:hAnsiTheme="minorHAnsi" w:cstheme="minorBidi"/>
          <w:noProof/>
          <w:kern w:val="2"/>
          <w:sz w:val="24"/>
          <w14:ligatures w14:val="standardContextual"/>
        </w:rPr>
      </w:pPr>
      <w:hyperlink w:anchor="_Toc224037362" w:history="1">
        <w:r w:rsidRPr="00256834">
          <w:rPr>
            <w:rStyle w:val="Hyperkobling"/>
            <w:noProof/>
          </w:rPr>
          <w:t>Bilag 6: Sikkerhet</w:t>
        </w:r>
        <w:r>
          <w:rPr>
            <w:noProof/>
            <w:webHidden/>
          </w:rPr>
          <w:tab/>
        </w:r>
        <w:r>
          <w:rPr>
            <w:noProof/>
            <w:webHidden/>
          </w:rPr>
          <w:fldChar w:fldCharType="begin"/>
        </w:r>
        <w:r>
          <w:rPr>
            <w:noProof/>
            <w:webHidden/>
          </w:rPr>
          <w:instrText xml:space="preserve"> PAGEREF _Toc224037362 \h </w:instrText>
        </w:r>
        <w:r>
          <w:rPr>
            <w:noProof/>
            <w:webHidden/>
          </w:rPr>
        </w:r>
        <w:r>
          <w:rPr>
            <w:noProof/>
            <w:webHidden/>
          </w:rPr>
          <w:fldChar w:fldCharType="separate"/>
        </w:r>
        <w:r>
          <w:rPr>
            <w:noProof/>
            <w:webHidden/>
          </w:rPr>
          <w:t>10</w:t>
        </w:r>
        <w:r>
          <w:rPr>
            <w:noProof/>
            <w:webHidden/>
          </w:rPr>
          <w:fldChar w:fldCharType="end"/>
        </w:r>
      </w:hyperlink>
    </w:p>
    <w:p w14:paraId="5B55C310" w14:textId="6355108C" w:rsidR="00B02BB2" w:rsidRDefault="00115544" w:rsidP="00B02BB2">
      <w:pPr>
        <w:rPr>
          <w:rFonts w:ascii="Arial" w:hAnsi="Arial" w:cs="Arial"/>
          <w:sz w:val="28"/>
          <w:szCs w:val="28"/>
        </w:rPr>
      </w:pPr>
      <w:r>
        <w:rPr>
          <w:rFonts w:ascii="Arial" w:hAnsi="Arial" w:cs="Arial"/>
          <w:sz w:val="28"/>
          <w:szCs w:val="28"/>
        </w:rPr>
        <w:fldChar w:fldCharType="end"/>
      </w:r>
    </w:p>
    <w:p w14:paraId="04293573" w14:textId="470C1917" w:rsidR="008048C6" w:rsidRDefault="008048C6" w:rsidP="00B02BB2">
      <w:pPr>
        <w:rPr>
          <w:rFonts w:ascii="Arial" w:hAnsi="Arial" w:cs="Arial"/>
        </w:rPr>
        <w:sectPr w:rsidR="008048C6" w:rsidSect="005910A2">
          <w:footerReference w:type="default" r:id="rId10"/>
          <w:pgSz w:w="11907" w:h="16840" w:code="9"/>
          <w:pgMar w:top="1701" w:right="1418" w:bottom="1418" w:left="2268" w:header="680" w:footer="709" w:gutter="0"/>
          <w:paperSrc w:first="11" w:other="11"/>
          <w:cols w:space="708"/>
          <w:formProt w:val="0"/>
        </w:sectPr>
      </w:pPr>
    </w:p>
    <w:p w14:paraId="0296C2B3" w14:textId="38E733D4" w:rsidR="00A52111" w:rsidRDefault="005910A2" w:rsidP="00456675">
      <w:pPr>
        <w:pStyle w:val="Overskrift1"/>
      </w:pPr>
      <w:bookmarkStart w:id="0" w:name="_Toc224037357"/>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6F6F03E9" w14:textId="77777777" w:rsidR="00BC1517" w:rsidRDefault="00BC1517" w:rsidP="00BC1517"/>
    <w:p w14:paraId="78E58B79" w14:textId="77777777" w:rsidR="00DC2542" w:rsidRPr="00E5493B" w:rsidRDefault="00DC2542" w:rsidP="00DC2542">
      <w:pPr>
        <w:spacing w:after="160"/>
        <w:rPr>
          <w:rFonts w:ascii="Arial" w:hAnsi="Arial" w:cs="Arial"/>
          <w:b/>
          <w:bCs/>
          <w:szCs w:val="20"/>
        </w:rPr>
      </w:pPr>
      <w:r w:rsidRPr="00E5493B">
        <w:rPr>
          <w:rFonts w:ascii="Arial" w:hAnsi="Arial" w:cs="Arial"/>
          <w:b/>
          <w:bCs/>
          <w:szCs w:val="20"/>
        </w:rPr>
        <w:t>Om oppdragsgiver</w:t>
      </w:r>
    </w:p>
    <w:p w14:paraId="1924AAFA" w14:textId="77777777" w:rsidR="00DC2542" w:rsidRPr="00E5493B" w:rsidRDefault="00DC2542" w:rsidP="00DC2542">
      <w:pPr>
        <w:spacing w:after="160"/>
        <w:rPr>
          <w:rFonts w:ascii="Arial" w:hAnsi="Arial" w:cs="Arial"/>
          <w:szCs w:val="20"/>
        </w:rPr>
      </w:pPr>
      <w:r w:rsidRPr="00E5493B">
        <w:rPr>
          <w:rFonts w:ascii="Arial" w:hAnsi="Arial" w:cs="Arial"/>
          <w:szCs w:val="20"/>
        </w:rPr>
        <w:t xml:space="preserve">Oppdragsgiver er Staten ved Forsvarsdepartementet ved Forsvarsbygg. </w:t>
      </w:r>
    </w:p>
    <w:p w14:paraId="2EC002C7" w14:textId="77777777" w:rsidR="00DC2542" w:rsidRPr="00E5493B" w:rsidRDefault="00DC2542" w:rsidP="00DC2542">
      <w:pPr>
        <w:spacing w:after="160"/>
        <w:rPr>
          <w:rFonts w:ascii="Arial" w:hAnsi="Arial" w:cs="Arial"/>
          <w:szCs w:val="20"/>
        </w:rPr>
      </w:pPr>
      <w:r w:rsidRPr="00E5493B">
        <w:rPr>
          <w:rFonts w:ascii="Arial" w:hAnsi="Arial" w:cs="Arial"/>
          <w:szCs w:val="20"/>
        </w:rPr>
        <w:t xml:space="preserve">Forsvarsbygg er et statlig forvaltingsorgan underlagt Forsvarsdepartementet som utvikler, bygger, drifter og avhender eiendom for forsvarssektoren. I tillegg tilbyr Forsvarsbygg ekspertkompetanse til andre deler av offentlig sektor innenfor sikring av bygg, kulturminnevern og avhending. </w:t>
      </w:r>
    </w:p>
    <w:p w14:paraId="17374A7C" w14:textId="77777777" w:rsidR="00DC2542" w:rsidRPr="00E5493B" w:rsidRDefault="00DC2542" w:rsidP="00DC2542">
      <w:pPr>
        <w:spacing w:after="160"/>
        <w:rPr>
          <w:rFonts w:ascii="Arial" w:hAnsi="Arial" w:cs="Arial"/>
          <w:szCs w:val="20"/>
        </w:rPr>
      </w:pPr>
      <w:r w:rsidRPr="00E5493B">
        <w:rPr>
          <w:rFonts w:ascii="Arial" w:hAnsi="Arial" w:cs="Arial"/>
          <w:szCs w:val="20"/>
        </w:rPr>
        <w:t xml:space="preserve">Eiendomsporteføljen som forvaltes inneholder mange av de mest særegne og krevende bygg i landet; fra de 15 festningene som er tilgjengelige for allmennheten, til militærleirer, skyte- og øvingsfelt og flystasjoner for Forsvaret. </w:t>
      </w:r>
    </w:p>
    <w:p w14:paraId="3F3147BF" w14:textId="77777777" w:rsidR="00DC2542" w:rsidRPr="00E5493B" w:rsidRDefault="00DC2542" w:rsidP="00DC2542">
      <w:pPr>
        <w:spacing w:after="160"/>
        <w:rPr>
          <w:rFonts w:ascii="Arial" w:hAnsi="Arial" w:cs="Arial"/>
          <w:szCs w:val="20"/>
        </w:rPr>
      </w:pPr>
      <w:r w:rsidRPr="00E5493B">
        <w:rPr>
          <w:rFonts w:ascii="Arial" w:hAnsi="Arial" w:cs="Arial"/>
          <w:szCs w:val="20"/>
        </w:rPr>
        <w:t>Forsvarsbyggs desidert største kunde er Forsvaret, men vi har også andre offentlige og sivile leietakere i våre bygg.</w:t>
      </w:r>
    </w:p>
    <w:p w14:paraId="609A35EA" w14:textId="77777777" w:rsidR="00DC2542" w:rsidRPr="00E5493B" w:rsidRDefault="00DC2542" w:rsidP="00DC2542">
      <w:pPr>
        <w:spacing w:after="160"/>
        <w:rPr>
          <w:rFonts w:ascii="Arial" w:hAnsi="Arial" w:cs="Arial"/>
          <w:b/>
          <w:bCs/>
          <w:szCs w:val="20"/>
        </w:rPr>
      </w:pPr>
      <w:r w:rsidRPr="00E5493B">
        <w:rPr>
          <w:rFonts w:ascii="Arial" w:hAnsi="Arial" w:cs="Arial"/>
          <w:szCs w:val="20"/>
        </w:rPr>
        <w:t>Vi har hovedkontor i Oslo med lokasjoner over hele landet, deriblant Hamar, Harstad, Bergen, Stavanger og Trondheim.</w:t>
      </w:r>
    </w:p>
    <w:p w14:paraId="17132F72" w14:textId="77777777" w:rsidR="00DC2542" w:rsidRPr="00E5493B" w:rsidRDefault="00DC2542" w:rsidP="00DC2542">
      <w:pPr>
        <w:spacing w:after="160"/>
        <w:rPr>
          <w:rFonts w:ascii="Arial" w:hAnsi="Arial" w:cs="Arial"/>
          <w:szCs w:val="20"/>
        </w:rPr>
      </w:pPr>
      <w:r w:rsidRPr="00E5493B">
        <w:rPr>
          <w:rFonts w:ascii="Arial" w:hAnsi="Arial" w:cs="Arial"/>
          <w:szCs w:val="20"/>
        </w:rPr>
        <w:t xml:space="preserve">For mer informasjon om oppdragsgiver, se vår internettside </w:t>
      </w:r>
      <w:hyperlink r:id="rId11" w:history="1">
        <w:r w:rsidRPr="00E5493B">
          <w:rPr>
            <w:rStyle w:val="Hyperkobling"/>
            <w:rFonts w:ascii="Arial" w:hAnsi="Arial" w:cs="Arial"/>
            <w:szCs w:val="20"/>
          </w:rPr>
          <w:t>www.forsvarsbygg.no</w:t>
        </w:r>
      </w:hyperlink>
      <w:r w:rsidRPr="00E5493B">
        <w:rPr>
          <w:rFonts w:ascii="Arial" w:hAnsi="Arial" w:cs="Arial"/>
          <w:szCs w:val="20"/>
        </w:rPr>
        <w:t>.</w:t>
      </w:r>
    </w:p>
    <w:p w14:paraId="45CFE248" w14:textId="77777777" w:rsidR="005778C3" w:rsidRDefault="005778C3" w:rsidP="005778C3">
      <w:pPr>
        <w:rPr>
          <w:rFonts w:ascii="Arial" w:hAnsi="Arial" w:cs="Arial"/>
          <w:noProof/>
        </w:rPr>
      </w:pPr>
      <w:r w:rsidRPr="005778C3">
        <w:rPr>
          <w:rFonts w:ascii="Arial" w:hAnsi="Arial" w:cs="Arial"/>
          <w:noProof/>
        </w:rPr>
        <w:t>Forsvarsbygg består av fem avdelinger i tillegg til direktør med tilhørende stab.</w:t>
      </w:r>
    </w:p>
    <w:p w14:paraId="0A0496A3" w14:textId="77777777" w:rsidR="005778C3" w:rsidRPr="005778C3" w:rsidRDefault="005778C3" w:rsidP="005778C3">
      <w:pPr>
        <w:rPr>
          <w:rFonts w:ascii="Arial" w:hAnsi="Arial" w:cs="Arial"/>
          <w:noProof/>
        </w:rPr>
      </w:pPr>
    </w:p>
    <w:p w14:paraId="3C5C0A01" w14:textId="16542A31" w:rsidR="00DC2542" w:rsidRPr="00E5493B" w:rsidRDefault="005778C3" w:rsidP="00DC2542">
      <w:pPr>
        <w:rPr>
          <w:rFonts w:ascii="Arial" w:hAnsi="Arial" w:cs="Arial"/>
          <w:noProof/>
        </w:rPr>
      </w:pPr>
      <w:r w:rsidRPr="005778C3">
        <w:rPr>
          <w:rFonts w:ascii="Arial" w:hAnsi="Arial" w:cs="Arial"/>
          <w:noProof/>
        </w:rPr>
        <w:drawing>
          <wp:inline distT="0" distB="0" distL="0" distR="0" wp14:anchorId="5DF966B4" wp14:editId="43E5E820">
            <wp:extent cx="5760720" cy="1384300"/>
            <wp:effectExtent l="0" t="0" r="0" b="6350"/>
            <wp:docPr id="1683446209" name="Bilde 1" descr="Et bilde som inneholder tekst, line, skjermbilde,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46209" name="Bilde 1" descr="Et bilde som inneholder tekst, line, skjermbilde, diagram&#10;&#10;KI-generert innhold kan være feil."/>
                    <pic:cNvPicPr/>
                  </pic:nvPicPr>
                  <pic:blipFill>
                    <a:blip r:embed="rId12"/>
                    <a:stretch>
                      <a:fillRect/>
                    </a:stretch>
                  </pic:blipFill>
                  <pic:spPr>
                    <a:xfrm>
                      <a:off x="0" y="0"/>
                      <a:ext cx="5760720" cy="1384300"/>
                    </a:xfrm>
                    <a:prstGeom prst="rect">
                      <a:avLst/>
                    </a:prstGeom>
                  </pic:spPr>
                </pic:pic>
              </a:graphicData>
            </a:graphic>
          </wp:inline>
        </w:drawing>
      </w:r>
    </w:p>
    <w:p w14:paraId="31F8A893" w14:textId="33EA8BE1" w:rsidR="00DC2542" w:rsidRPr="00957A57" w:rsidRDefault="00DC2542" w:rsidP="00DC2542">
      <w:pPr>
        <w:pStyle w:val="Overskrift2"/>
        <w:rPr>
          <w:rFonts w:ascii="Arial" w:hAnsi="Arial" w:cs="Arial"/>
          <w:sz w:val="22"/>
          <w:szCs w:val="22"/>
        </w:rPr>
      </w:pPr>
      <w:r>
        <w:rPr>
          <w:rFonts w:ascii="Arial" w:hAnsi="Arial" w:cs="Arial"/>
          <w:sz w:val="22"/>
          <w:szCs w:val="22"/>
        </w:rPr>
        <w:t>Bruker av rammeavtalen</w:t>
      </w:r>
    </w:p>
    <w:p w14:paraId="2B67CB92" w14:textId="7AA3D8B0" w:rsidR="00DC2542" w:rsidRPr="000D7AFD" w:rsidRDefault="00DC2542" w:rsidP="00DC2542">
      <w:pPr>
        <w:pStyle w:val="Overskrift2"/>
        <w:rPr>
          <w:rFonts w:ascii="Arial" w:hAnsi="Arial" w:cs="Arial"/>
          <w:b w:val="0"/>
          <w:bCs w:val="0"/>
          <w:sz w:val="22"/>
          <w:szCs w:val="22"/>
        </w:rPr>
      </w:pPr>
      <w:r w:rsidRPr="001E1494">
        <w:rPr>
          <w:rFonts w:ascii="Arial" w:hAnsi="Arial" w:cs="Arial"/>
          <w:b w:val="0"/>
          <w:bCs w:val="0"/>
          <w:sz w:val="22"/>
          <w:szCs w:val="22"/>
        </w:rPr>
        <w:t xml:space="preserve">Bruker av denne rammeavtalen er Ressurssenter </w:t>
      </w:r>
      <w:r w:rsidR="00210B9C">
        <w:rPr>
          <w:rFonts w:ascii="Arial" w:hAnsi="Arial" w:cs="Arial"/>
          <w:b w:val="0"/>
          <w:bCs w:val="0"/>
          <w:sz w:val="22"/>
          <w:szCs w:val="22"/>
        </w:rPr>
        <w:t>–</w:t>
      </w:r>
      <w:r w:rsidRPr="001E1494">
        <w:rPr>
          <w:rFonts w:ascii="Arial" w:hAnsi="Arial" w:cs="Arial"/>
          <w:b w:val="0"/>
          <w:bCs w:val="0"/>
          <w:sz w:val="22"/>
          <w:szCs w:val="22"/>
        </w:rPr>
        <w:t xml:space="preserve"> IT</w:t>
      </w:r>
      <w:r w:rsidR="005E4860">
        <w:rPr>
          <w:rFonts w:ascii="Arial" w:hAnsi="Arial" w:cs="Arial"/>
          <w:b w:val="0"/>
          <w:bCs w:val="0"/>
          <w:sz w:val="22"/>
          <w:szCs w:val="22"/>
        </w:rPr>
        <w:t>.</w:t>
      </w:r>
    </w:p>
    <w:p w14:paraId="473C0464" w14:textId="77777777" w:rsidR="00BC1517" w:rsidRPr="00BC1517" w:rsidRDefault="00BC1517" w:rsidP="00BC1517"/>
    <w:p w14:paraId="6CB7FC28" w14:textId="77777777" w:rsidR="00A52111" w:rsidRPr="005901B7" w:rsidRDefault="00A52111" w:rsidP="005901B7">
      <w:pPr>
        <w:pStyle w:val="Overskrift2"/>
      </w:pPr>
      <w:r w:rsidRPr="005901B7">
        <w:t>Avtalen</w:t>
      </w:r>
      <w:r w:rsidR="00627A68" w:rsidRPr="005901B7">
        <w:t>s</w:t>
      </w:r>
      <w:r w:rsidRPr="005901B7">
        <w:t xml:space="preserve"> punkt 1.1 Formål og omfang</w:t>
      </w:r>
    </w:p>
    <w:p w14:paraId="10ECDE8B" w14:textId="77777777" w:rsidR="00283D5D" w:rsidRDefault="004966FD" w:rsidP="00B34C85">
      <w:pPr>
        <w:rPr>
          <w:rFonts w:ascii="Arial" w:hAnsi="Arial" w:cs="Arial"/>
        </w:rPr>
      </w:pPr>
      <w:r>
        <w:rPr>
          <w:rFonts w:ascii="Arial" w:hAnsi="Arial" w:cs="Arial"/>
        </w:rPr>
        <w:t>Rammeavtalen vil omhandle</w:t>
      </w:r>
      <w:r w:rsidR="00D202E3">
        <w:rPr>
          <w:rFonts w:ascii="Arial" w:hAnsi="Arial" w:cs="Arial"/>
        </w:rPr>
        <w:t xml:space="preserve"> </w:t>
      </w:r>
      <w:r w:rsidR="00E54161">
        <w:rPr>
          <w:rFonts w:ascii="Arial" w:hAnsi="Arial" w:cs="Arial"/>
        </w:rPr>
        <w:t>konsulentbistand tilknyttet integrasjons</w:t>
      </w:r>
      <w:r w:rsidR="00283D5D">
        <w:rPr>
          <w:rFonts w:ascii="Arial" w:hAnsi="Arial" w:cs="Arial"/>
        </w:rPr>
        <w:t>løsninger og -tjenester.</w:t>
      </w:r>
    </w:p>
    <w:p w14:paraId="3CF6F35F" w14:textId="77777777" w:rsidR="00283D5D" w:rsidRDefault="00283D5D" w:rsidP="00B34C85">
      <w:pPr>
        <w:rPr>
          <w:rFonts w:ascii="Arial" w:hAnsi="Arial" w:cs="Arial"/>
        </w:rPr>
      </w:pPr>
    </w:p>
    <w:p w14:paraId="44EC1B19" w14:textId="5D7D55C5" w:rsidR="00456675" w:rsidRPr="00456675" w:rsidRDefault="00AB1E51" w:rsidP="00B34C85">
      <w:pPr>
        <w:rPr>
          <w:rFonts w:ascii="Arial" w:hAnsi="Arial" w:cs="Arial"/>
          <w:vanish/>
        </w:rPr>
      </w:pPr>
      <w:r>
        <w:rPr>
          <w:rFonts w:ascii="Arial" w:hAnsi="Arial" w:cs="Arial"/>
        </w:rPr>
        <w:t xml:space="preserve">For nærmere beskrivelse av avtalens formål og omfang se «Vedlegg 1 – Kravspesifikasjon». </w:t>
      </w:r>
      <w:r w:rsidR="00B34C85" w:rsidRPr="002F1C68">
        <w:rPr>
          <w:rFonts w:ascii="Arial" w:hAnsi="Arial" w:cs="Arial"/>
        </w:rPr>
        <w:br w:type="page"/>
      </w:r>
    </w:p>
    <w:p w14:paraId="1EAA372E" w14:textId="04009EB0" w:rsidR="00166FF2" w:rsidRPr="0059572F" w:rsidRDefault="005910A2" w:rsidP="0059572F">
      <w:pPr>
        <w:pStyle w:val="Overskrift1"/>
      </w:pPr>
      <w:bookmarkStart w:id="1" w:name="_Toc224037358"/>
      <w:r w:rsidRPr="005910A2">
        <w:lastRenderedPageBreak/>
        <w:t>Bilag 2</w:t>
      </w:r>
      <w:r w:rsidR="005901B7">
        <w:t>:</w:t>
      </w:r>
      <w:r w:rsidRPr="005910A2">
        <w:t xml:space="preserve"> Pro</w:t>
      </w:r>
      <w:r w:rsidR="00A04801">
        <w:t>sedyrer for tildeling av kontrakter innenfor rammeavtalen</w:t>
      </w:r>
      <w:bookmarkEnd w:id="1"/>
    </w:p>
    <w:p w14:paraId="1BCB53AF" w14:textId="182E6B93" w:rsidR="00894EB1" w:rsidRPr="000C1880" w:rsidRDefault="00627A68" w:rsidP="000C1880">
      <w:pPr>
        <w:pStyle w:val="Overskrift2"/>
      </w:pPr>
      <w:r w:rsidRPr="00627A68">
        <w:t>Avtalens punkt 2.1 Tildeling av kontrakter (prosedyre for avrop)</w:t>
      </w:r>
    </w:p>
    <w:p w14:paraId="35CD736B" w14:textId="77777777" w:rsidR="000C1880" w:rsidRDefault="000C1880" w:rsidP="00B34C85">
      <w:pPr>
        <w:rPr>
          <w:rFonts w:ascii="Arial" w:hAnsi="Arial" w:cs="Arial"/>
          <w:i/>
          <w:u w:val="single"/>
        </w:rPr>
      </w:pPr>
    </w:p>
    <w:p w14:paraId="21096006" w14:textId="77777777" w:rsidR="00A54C55" w:rsidRPr="00A54C55" w:rsidRDefault="00A54C55" w:rsidP="00A54C55">
      <w:pPr>
        <w:rPr>
          <w:rFonts w:ascii="Arial" w:hAnsi="Arial" w:cs="Arial"/>
          <w:b/>
          <w:bCs/>
          <w:iCs/>
        </w:rPr>
      </w:pPr>
      <w:r w:rsidRPr="00A54C55">
        <w:rPr>
          <w:rFonts w:ascii="Arial" w:hAnsi="Arial" w:cs="Arial"/>
          <w:b/>
          <w:bCs/>
          <w:iCs/>
        </w:rPr>
        <w:t xml:space="preserve">Rammeavtale med én leverandør: </w:t>
      </w:r>
    </w:p>
    <w:p w14:paraId="7FB585CA" w14:textId="77777777" w:rsidR="00A54C55" w:rsidRDefault="00A54C55" w:rsidP="00A54C55">
      <w:pPr>
        <w:rPr>
          <w:rFonts w:ascii="Arial" w:hAnsi="Arial" w:cs="Arial"/>
        </w:rPr>
      </w:pPr>
      <w:r w:rsidRPr="00E5493B">
        <w:rPr>
          <w:rFonts w:ascii="Arial" w:hAnsi="Arial" w:cs="Arial"/>
        </w:rPr>
        <w:t xml:space="preserve">Tildeling av kontrakt under rammeavtale med én leverandør, tildeles på bakgrunn av kontraktsvilkårene i rammeavtalen og relevant(e) tildelingskontrakt(er), eventuelt supplert med vilkår som fastsatt ved utfylling av tilbudet (i </w:t>
      </w:r>
      <w:proofErr w:type="gramStart"/>
      <w:r w:rsidRPr="00E5493B">
        <w:rPr>
          <w:rFonts w:ascii="Arial" w:hAnsi="Arial" w:cs="Arial"/>
        </w:rPr>
        <w:t>medhold av</w:t>
      </w:r>
      <w:proofErr w:type="gramEnd"/>
      <w:r w:rsidRPr="00E5493B">
        <w:rPr>
          <w:rFonts w:ascii="Arial" w:hAnsi="Arial" w:cs="Arial"/>
        </w:rPr>
        <w:t xml:space="preserve"> bestemmelsen(e) i forskrift om offentlige anskaffelser om rammeavtale med én leverandør).</w:t>
      </w:r>
    </w:p>
    <w:p w14:paraId="71DA9EC0" w14:textId="77777777" w:rsidR="00A54C55" w:rsidRDefault="00A54C55" w:rsidP="00A54C55">
      <w:pPr>
        <w:rPr>
          <w:rFonts w:ascii="Arial" w:hAnsi="Arial" w:cs="Arial"/>
        </w:rPr>
      </w:pPr>
    </w:p>
    <w:p w14:paraId="6B091C11" w14:textId="77777777" w:rsidR="00A54C55" w:rsidRPr="00A54C55" w:rsidRDefault="00A54C55" w:rsidP="00A54C55">
      <w:pPr>
        <w:spacing w:after="160"/>
        <w:rPr>
          <w:rFonts w:ascii="Arial" w:hAnsi="Arial" w:cs="Arial"/>
          <w:b/>
          <w:iCs/>
        </w:rPr>
      </w:pPr>
      <w:r w:rsidRPr="00A54C55">
        <w:rPr>
          <w:rFonts w:ascii="Arial" w:hAnsi="Arial" w:cs="Arial"/>
          <w:b/>
          <w:iCs/>
        </w:rPr>
        <w:t>Avropsmekanismer</w:t>
      </w:r>
    </w:p>
    <w:p w14:paraId="57869CCE" w14:textId="77777777" w:rsidR="00A54C55" w:rsidRDefault="00A54C55" w:rsidP="00A54C55">
      <w:pPr>
        <w:spacing w:after="160"/>
        <w:rPr>
          <w:rFonts w:ascii="Arial" w:hAnsi="Arial" w:cs="Arial"/>
          <w:bCs/>
          <w:iCs/>
        </w:rPr>
      </w:pPr>
      <w:r w:rsidRPr="005B6CBF">
        <w:rPr>
          <w:rFonts w:ascii="Arial" w:hAnsi="Arial" w:cs="Arial"/>
          <w:bCs/>
          <w:iCs/>
        </w:rPr>
        <w:t xml:space="preserve">Avrop på rammeavtalen formaliseres gjennom en avropskontrakt. Se «Vedlegg </w:t>
      </w:r>
      <w:r>
        <w:rPr>
          <w:rFonts w:ascii="Arial" w:hAnsi="Arial" w:cs="Arial"/>
          <w:bCs/>
          <w:iCs/>
        </w:rPr>
        <w:t>4</w:t>
      </w:r>
      <w:r w:rsidRPr="005B6CBF">
        <w:rPr>
          <w:rFonts w:ascii="Arial" w:hAnsi="Arial" w:cs="Arial"/>
          <w:bCs/>
          <w:iCs/>
        </w:rPr>
        <w:t xml:space="preserve"> – Avropsskjema» for mal for </w:t>
      </w:r>
      <w:r>
        <w:rPr>
          <w:rFonts w:ascii="Arial" w:hAnsi="Arial" w:cs="Arial"/>
          <w:bCs/>
          <w:iCs/>
        </w:rPr>
        <w:t>avrop</w:t>
      </w:r>
      <w:r w:rsidRPr="005B6CBF">
        <w:rPr>
          <w:rFonts w:ascii="Arial" w:hAnsi="Arial" w:cs="Arial"/>
          <w:bCs/>
          <w:iCs/>
        </w:rPr>
        <w:t>.</w:t>
      </w:r>
      <w:r>
        <w:rPr>
          <w:rFonts w:ascii="Arial" w:hAnsi="Arial" w:cs="Arial"/>
          <w:bCs/>
          <w:iCs/>
        </w:rPr>
        <w:t xml:space="preserve"> </w:t>
      </w:r>
    </w:p>
    <w:p w14:paraId="623A6293" w14:textId="77777777" w:rsidR="00A54C55" w:rsidRPr="000E712D" w:rsidRDefault="00A54C55" w:rsidP="00A54C55">
      <w:pPr>
        <w:spacing w:after="160"/>
        <w:rPr>
          <w:rFonts w:ascii="Arial" w:hAnsi="Arial" w:cs="Arial"/>
          <w:bCs/>
          <w:iCs/>
        </w:rPr>
      </w:pPr>
      <w:r>
        <w:rPr>
          <w:rFonts w:ascii="Arial" w:hAnsi="Arial" w:cs="Arial"/>
          <w:bCs/>
          <w:iCs/>
        </w:rPr>
        <w:t>Avrop skal signeres elektronisk av begge parter.</w:t>
      </w:r>
    </w:p>
    <w:p w14:paraId="74E49623" w14:textId="77777777" w:rsidR="00A54C55" w:rsidRPr="000E712D" w:rsidRDefault="00A54C55" w:rsidP="00A54C55">
      <w:pPr>
        <w:spacing w:after="160"/>
        <w:rPr>
          <w:rFonts w:ascii="Arial" w:hAnsi="Arial" w:cs="Arial"/>
          <w:bCs/>
          <w:iCs/>
        </w:rPr>
      </w:pPr>
      <w:r w:rsidRPr="000E712D">
        <w:rPr>
          <w:rFonts w:ascii="Arial" w:hAnsi="Arial" w:cs="Arial"/>
          <w:bCs/>
          <w:iCs/>
        </w:rPr>
        <w:t xml:space="preserve">Leverandøren bærer selv kostnader for utarbeidelse av tilbud i forbindelse med avrop. </w:t>
      </w:r>
    </w:p>
    <w:p w14:paraId="0060BCC6" w14:textId="77777777" w:rsidR="00A54C55" w:rsidRPr="00A54C55" w:rsidRDefault="00A54C55" w:rsidP="00A54C55">
      <w:pPr>
        <w:spacing w:after="160"/>
        <w:rPr>
          <w:rFonts w:ascii="Arial" w:hAnsi="Arial" w:cs="Arial"/>
          <w:b/>
          <w:iCs/>
        </w:rPr>
      </w:pPr>
      <w:r w:rsidRPr="00A54C55">
        <w:rPr>
          <w:rFonts w:ascii="Arial" w:hAnsi="Arial" w:cs="Arial"/>
          <w:b/>
          <w:iCs/>
        </w:rPr>
        <w:t xml:space="preserve">Hvem kan utføre avrop hos oppdragsgiver? </w:t>
      </w:r>
    </w:p>
    <w:p w14:paraId="1A369561" w14:textId="77777777" w:rsidR="00A54C55" w:rsidRPr="007442A3" w:rsidRDefault="00A54C55" w:rsidP="00A54C55">
      <w:pPr>
        <w:spacing w:after="160"/>
        <w:rPr>
          <w:rFonts w:ascii="Arial" w:hAnsi="Arial" w:cs="Arial"/>
          <w:bCs/>
          <w:iCs/>
        </w:rPr>
      </w:pPr>
      <w:r w:rsidRPr="007442A3">
        <w:rPr>
          <w:rFonts w:ascii="Arial" w:hAnsi="Arial" w:cs="Arial"/>
          <w:bCs/>
          <w:iCs/>
        </w:rPr>
        <w:t xml:space="preserve">Kun personer med bestillingsmyndighet hos Forsvarsbygg kan utføre avrop på rammeavtalen. </w:t>
      </w:r>
    </w:p>
    <w:p w14:paraId="0846356E" w14:textId="5036F6CD" w:rsidR="005B282D" w:rsidRPr="00A54C55" w:rsidRDefault="00A54C55" w:rsidP="00103A6E">
      <w:pPr>
        <w:spacing w:after="160"/>
        <w:rPr>
          <w:rFonts w:ascii="Arial" w:hAnsi="Arial" w:cs="Arial"/>
          <w:bCs/>
          <w:iCs/>
        </w:rPr>
      </w:pPr>
      <w:r w:rsidRPr="007442A3">
        <w:rPr>
          <w:rFonts w:ascii="Arial" w:hAnsi="Arial" w:cs="Arial"/>
          <w:bCs/>
          <w:iCs/>
        </w:rPr>
        <w:t xml:space="preserve">Forsvarsbygg vil overlevere en liste med personer som har bestillingsmyndighet.  </w:t>
      </w:r>
    </w:p>
    <w:p w14:paraId="260DE294" w14:textId="7B871539" w:rsidR="00103A6E" w:rsidRPr="00103A6E" w:rsidRDefault="00103A6E" w:rsidP="00103A6E">
      <w:pPr>
        <w:spacing w:after="160"/>
        <w:rPr>
          <w:rFonts w:ascii="Arial" w:hAnsi="Arial" w:cs="Arial"/>
          <w:b/>
          <w:iCs/>
        </w:rPr>
      </w:pPr>
      <w:r w:rsidRPr="00103A6E">
        <w:rPr>
          <w:rFonts w:ascii="Arial" w:hAnsi="Arial" w:cs="Arial"/>
          <w:b/>
          <w:iCs/>
        </w:rPr>
        <w:t>Avropets innhold og organisering</w:t>
      </w:r>
    </w:p>
    <w:p w14:paraId="7DBA0042" w14:textId="77777777" w:rsidR="00103A6E" w:rsidRPr="00281B8C" w:rsidRDefault="00103A6E" w:rsidP="00103A6E">
      <w:pPr>
        <w:spacing w:after="160"/>
        <w:rPr>
          <w:rFonts w:ascii="Arial" w:hAnsi="Arial" w:cs="Arial"/>
          <w:bCs/>
          <w:iCs/>
        </w:rPr>
      </w:pPr>
      <w:r w:rsidRPr="00281B8C">
        <w:rPr>
          <w:rFonts w:ascii="Arial" w:hAnsi="Arial" w:cs="Arial"/>
          <w:bCs/>
          <w:iCs/>
        </w:rPr>
        <w:t xml:space="preserve">Leverandørens ytelser skal være i samsvar med de krav som </w:t>
      </w:r>
      <w:proofErr w:type="gramStart"/>
      <w:r w:rsidRPr="00281B8C">
        <w:rPr>
          <w:rFonts w:ascii="Arial" w:hAnsi="Arial" w:cs="Arial"/>
          <w:bCs/>
          <w:iCs/>
        </w:rPr>
        <w:t>fremkommer</w:t>
      </w:r>
      <w:proofErr w:type="gramEnd"/>
      <w:r w:rsidRPr="00281B8C">
        <w:rPr>
          <w:rFonts w:ascii="Arial" w:hAnsi="Arial" w:cs="Arial"/>
          <w:bCs/>
          <w:iCs/>
        </w:rPr>
        <w:t xml:space="preserve"> av rammeavtalen, og utføres i henhold til oppdragsgivers oppdragsbeskrivelse (se Vedlegg </w:t>
      </w:r>
      <w:r>
        <w:rPr>
          <w:rFonts w:ascii="Arial" w:hAnsi="Arial" w:cs="Arial"/>
          <w:bCs/>
          <w:iCs/>
        </w:rPr>
        <w:t>4</w:t>
      </w:r>
      <w:r w:rsidRPr="00281B8C">
        <w:rPr>
          <w:rFonts w:ascii="Arial" w:hAnsi="Arial" w:cs="Arial"/>
          <w:bCs/>
          <w:iCs/>
        </w:rPr>
        <w:t xml:space="preserve"> – Avropsskjema) ved avropet. Ytelsene skal alltid gjennomføres i henhold til den til enhver tid gjeldende lovgivning.</w:t>
      </w:r>
    </w:p>
    <w:p w14:paraId="58D9FFDB" w14:textId="5ACC3943" w:rsidR="00B34C85" w:rsidRPr="00353913" w:rsidRDefault="00103A6E" w:rsidP="00353913">
      <w:pPr>
        <w:spacing w:after="160"/>
        <w:rPr>
          <w:rFonts w:ascii="Arial" w:hAnsi="Arial" w:cs="Arial"/>
          <w:bCs/>
          <w:iCs/>
        </w:rPr>
      </w:pPr>
      <w:r w:rsidRPr="00281B8C">
        <w:rPr>
          <w:rFonts w:ascii="Arial" w:hAnsi="Arial" w:cs="Arial"/>
          <w:bCs/>
          <w:iCs/>
        </w:rPr>
        <w:t>Dersom leverandøren i forbindelse med et avrop fremmer tilbud til oppdragsgiver som medfører vilkår som er mindre gunstig for oppdragsgiver enn hva som følger av rammeavtalen, utgjør dette mislighold av rammeavtalen. Med mindre leverandøren i sitt tilbud uttrykkelig har påpekt at vilkårene avviker fra rammeavtalen, kan vilkårene heller ikke påberopes av leverandøren ved gjennomføring av avropet.</w:t>
      </w:r>
      <w:r w:rsidR="00B34C85" w:rsidRPr="005910A2">
        <w:rPr>
          <w:rFonts w:ascii="Arial" w:hAnsi="Arial" w:cs="Arial"/>
          <w:b/>
          <w:i/>
          <w:sz w:val="20"/>
          <w:szCs w:val="20"/>
        </w:rPr>
        <w:br w:type="page"/>
      </w:r>
    </w:p>
    <w:p w14:paraId="3E396494" w14:textId="77777777" w:rsidR="00B34C85" w:rsidRPr="005910A2" w:rsidRDefault="005910A2" w:rsidP="00F54B88">
      <w:pPr>
        <w:pStyle w:val="Overskrift1"/>
      </w:pPr>
      <w:bookmarkStart w:id="2" w:name="_Toc224037359"/>
      <w:r w:rsidRPr="005910A2">
        <w:lastRenderedPageBreak/>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23895AD4" w14:textId="77777777" w:rsidTr="00A00021">
        <w:trPr>
          <w:trHeight w:val="407"/>
        </w:trPr>
        <w:tc>
          <w:tcPr>
            <w:tcW w:w="1038" w:type="dxa"/>
          </w:tcPr>
          <w:p w14:paraId="3DE215CB" w14:textId="77777777" w:rsidR="00B13BCA" w:rsidRPr="007443C9" w:rsidRDefault="00B13BCA" w:rsidP="00A00021">
            <w:pPr>
              <w:rPr>
                <w:rFonts w:ascii="Arial" w:hAnsi="Arial" w:cs="Arial"/>
                <w:sz w:val="20"/>
                <w:szCs w:val="20"/>
              </w:rPr>
            </w:pPr>
            <w:r w:rsidRPr="007443C9">
              <w:rPr>
                <w:rFonts w:ascii="Arial" w:hAnsi="Arial" w:cs="Arial"/>
                <w:sz w:val="20"/>
                <w:szCs w:val="20"/>
              </w:rPr>
              <w:t>SSA-B</w:t>
            </w:r>
          </w:p>
        </w:tc>
        <w:tc>
          <w:tcPr>
            <w:tcW w:w="5260" w:type="dxa"/>
          </w:tcPr>
          <w:p w14:paraId="256AE47D" w14:textId="77777777" w:rsidR="00B13BCA" w:rsidRPr="007443C9" w:rsidRDefault="00B13BCA" w:rsidP="00A00021">
            <w:pPr>
              <w:rPr>
                <w:rFonts w:ascii="Arial" w:hAnsi="Arial" w:cs="Arial"/>
                <w:sz w:val="20"/>
                <w:szCs w:val="20"/>
              </w:rPr>
            </w:pPr>
            <w:r w:rsidRPr="007443C9">
              <w:rPr>
                <w:rFonts w:ascii="Arial" w:hAnsi="Arial" w:cs="Arial"/>
                <w:sz w:val="20"/>
                <w:szCs w:val="20"/>
              </w:rPr>
              <w:t>Bistandsavtalen, avtale om bistand fra Konsulent</w:t>
            </w:r>
          </w:p>
        </w:tc>
        <w:tc>
          <w:tcPr>
            <w:tcW w:w="1002" w:type="dxa"/>
          </w:tcPr>
          <w:p w14:paraId="10CC5DCA" w14:textId="77777777" w:rsidR="00B13BCA" w:rsidRPr="007443C9" w:rsidRDefault="00B13BCA" w:rsidP="00A00021">
            <w:pPr>
              <w:rPr>
                <w:rFonts w:ascii="Arial" w:hAnsi="Arial" w:cs="Arial"/>
                <w:sz w:val="20"/>
                <w:szCs w:val="20"/>
              </w:rPr>
            </w:pPr>
            <w:proofErr w:type="spellStart"/>
            <w:r w:rsidRPr="007443C9">
              <w:rPr>
                <w:rFonts w:ascii="Arial" w:hAnsi="Arial" w:cs="Arial"/>
                <w:sz w:val="20"/>
                <w:szCs w:val="20"/>
              </w:rPr>
              <w:t>Difi</w:t>
            </w:r>
            <w:proofErr w:type="spellEnd"/>
          </w:p>
        </w:tc>
        <w:tc>
          <w:tcPr>
            <w:tcW w:w="1134" w:type="dxa"/>
          </w:tcPr>
          <w:p w14:paraId="0B36C1B6" w14:textId="77777777" w:rsidR="00B13BCA" w:rsidRPr="007443C9" w:rsidRDefault="00AD6626" w:rsidP="00A00021">
            <w:pPr>
              <w:rPr>
                <w:rFonts w:ascii="Arial" w:hAnsi="Arial" w:cs="Arial"/>
                <w:sz w:val="20"/>
                <w:szCs w:val="20"/>
              </w:rPr>
            </w:pPr>
            <w:r w:rsidRPr="007443C9">
              <w:rPr>
                <w:rFonts w:ascii="Arial" w:hAnsi="Arial" w:cs="Arial"/>
                <w:sz w:val="20"/>
                <w:szCs w:val="20"/>
              </w:rPr>
              <w:t>Desember 2018</w:t>
            </w:r>
          </w:p>
        </w:tc>
        <w:tc>
          <w:tcPr>
            <w:tcW w:w="1275" w:type="dxa"/>
          </w:tcPr>
          <w:p w14:paraId="4EB226DA" w14:textId="1D54B72D" w:rsidR="00B13BCA" w:rsidRPr="007443C9" w:rsidRDefault="00E0115F" w:rsidP="00A00021">
            <w:pPr>
              <w:rPr>
                <w:rFonts w:ascii="Arial" w:hAnsi="Arial" w:cs="Arial"/>
                <w:sz w:val="20"/>
                <w:szCs w:val="20"/>
              </w:rPr>
            </w:pPr>
            <w:proofErr w:type="spellStart"/>
            <w:r w:rsidRPr="007443C9">
              <w:rPr>
                <w:rFonts w:ascii="Arial" w:hAnsi="Arial" w:cs="Arial"/>
                <w:sz w:val="20"/>
                <w:szCs w:val="20"/>
              </w:rPr>
              <w:t>X</w:t>
            </w:r>
            <w:proofErr w:type="spellEnd"/>
          </w:p>
        </w:tc>
      </w:tr>
      <w:tr w:rsidR="00B13BCA" w14:paraId="07CE8431" w14:textId="77777777" w:rsidTr="00A00021">
        <w:trPr>
          <w:trHeight w:val="697"/>
        </w:trPr>
        <w:tc>
          <w:tcPr>
            <w:tcW w:w="1038" w:type="dxa"/>
          </w:tcPr>
          <w:p w14:paraId="676E447D" w14:textId="77777777" w:rsidR="00B13BCA" w:rsidRPr="007443C9" w:rsidRDefault="00B13BCA" w:rsidP="00A00021">
            <w:pPr>
              <w:rPr>
                <w:rFonts w:ascii="Arial" w:hAnsi="Arial" w:cs="Arial"/>
                <w:sz w:val="20"/>
                <w:szCs w:val="20"/>
              </w:rPr>
            </w:pPr>
            <w:r w:rsidRPr="007443C9">
              <w:rPr>
                <w:rFonts w:ascii="Arial" w:hAnsi="Arial" w:cs="Arial"/>
                <w:sz w:val="20"/>
                <w:szCs w:val="20"/>
              </w:rPr>
              <w:t>SSA-O</w:t>
            </w:r>
          </w:p>
        </w:tc>
        <w:tc>
          <w:tcPr>
            <w:tcW w:w="5260" w:type="dxa"/>
          </w:tcPr>
          <w:p w14:paraId="0C466893" w14:textId="77777777" w:rsidR="00B13BCA" w:rsidRPr="007443C9" w:rsidRDefault="00B13BCA" w:rsidP="00A00021">
            <w:pPr>
              <w:rPr>
                <w:rFonts w:ascii="Arial" w:hAnsi="Arial" w:cs="Arial"/>
                <w:sz w:val="20"/>
                <w:szCs w:val="20"/>
              </w:rPr>
            </w:pPr>
            <w:r w:rsidRPr="007443C9">
              <w:rPr>
                <w:rFonts w:ascii="Arial" w:hAnsi="Arial" w:cs="Arial"/>
                <w:sz w:val="20"/>
                <w:szCs w:val="20"/>
              </w:rPr>
              <w:t xml:space="preserve">Oppdragsavtalen, avtale om utrednings- og utviklingsoppdrag fra Konsulent </w:t>
            </w:r>
          </w:p>
        </w:tc>
        <w:tc>
          <w:tcPr>
            <w:tcW w:w="1002" w:type="dxa"/>
          </w:tcPr>
          <w:p w14:paraId="042677DE" w14:textId="77777777" w:rsidR="00B13BCA" w:rsidRPr="007443C9" w:rsidRDefault="00B13BCA" w:rsidP="00A00021">
            <w:pPr>
              <w:rPr>
                <w:rFonts w:ascii="Arial" w:hAnsi="Arial" w:cs="Arial"/>
                <w:sz w:val="20"/>
                <w:szCs w:val="20"/>
              </w:rPr>
            </w:pPr>
            <w:proofErr w:type="spellStart"/>
            <w:r w:rsidRPr="007443C9">
              <w:rPr>
                <w:rFonts w:ascii="Arial" w:hAnsi="Arial" w:cs="Arial"/>
                <w:sz w:val="20"/>
                <w:szCs w:val="20"/>
              </w:rPr>
              <w:t>Difi</w:t>
            </w:r>
            <w:proofErr w:type="spellEnd"/>
          </w:p>
        </w:tc>
        <w:tc>
          <w:tcPr>
            <w:tcW w:w="1134" w:type="dxa"/>
          </w:tcPr>
          <w:p w14:paraId="52D1366C" w14:textId="77777777" w:rsidR="00B13BCA" w:rsidRPr="007443C9" w:rsidRDefault="00AD6626" w:rsidP="00A00021">
            <w:pPr>
              <w:rPr>
                <w:rFonts w:ascii="Arial" w:hAnsi="Arial" w:cs="Arial"/>
                <w:sz w:val="20"/>
                <w:szCs w:val="20"/>
              </w:rPr>
            </w:pPr>
            <w:r w:rsidRPr="007443C9">
              <w:rPr>
                <w:rFonts w:ascii="Arial" w:hAnsi="Arial" w:cs="Arial"/>
                <w:sz w:val="20"/>
                <w:szCs w:val="20"/>
              </w:rPr>
              <w:t>Desember 2018</w:t>
            </w:r>
          </w:p>
        </w:tc>
        <w:tc>
          <w:tcPr>
            <w:tcW w:w="1275" w:type="dxa"/>
          </w:tcPr>
          <w:p w14:paraId="3F219E9B" w14:textId="746F74F8" w:rsidR="00B13BCA" w:rsidRPr="007443C9" w:rsidRDefault="00E0115F" w:rsidP="00A00021">
            <w:pPr>
              <w:rPr>
                <w:rFonts w:ascii="Arial" w:hAnsi="Arial" w:cs="Arial"/>
                <w:sz w:val="20"/>
                <w:szCs w:val="20"/>
              </w:rPr>
            </w:pPr>
            <w:proofErr w:type="spellStart"/>
            <w:r w:rsidRPr="007443C9">
              <w:rPr>
                <w:rFonts w:ascii="Arial" w:hAnsi="Arial" w:cs="Arial"/>
                <w:sz w:val="20"/>
                <w:szCs w:val="20"/>
              </w:rPr>
              <w:t>X</w:t>
            </w:r>
            <w:proofErr w:type="spellEnd"/>
          </w:p>
        </w:tc>
      </w:tr>
    </w:tbl>
    <w:p w14:paraId="4BDF24FD" w14:textId="77777777" w:rsidR="004459C6" w:rsidRDefault="004459C6" w:rsidP="002E12F6">
      <w:pPr>
        <w:rPr>
          <w:rFonts w:ascii="Arial" w:hAnsi="Arial" w:cs="Arial"/>
          <w:b/>
        </w:rPr>
      </w:pPr>
    </w:p>
    <w:p w14:paraId="5F6F558E" w14:textId="418CAE54" w:rsidR="00A1044A" w:rsidRPr="007443C9" w:rsidRDefault="002E12F6" w:rsidP="007443C9">
      <w:pPr>
        <w:pStyle w:val="Overskrift2"/>
      </w:pPr>
      <w:r w:rsidRPr="00627A68">
        <w:t>Avtalens punkt 2.2 Avtalevilkår for de enkelte tildelte kontrakter</w:t>
      </w:r>
    </w:p>
    <w:p w14:paraId="695BCE3B" w14:textId="1B426D29" w:rsidR="00221C75" w:rsidRPr="003C3BD7" w:rsidRDefault="00221C75" w:rsidP="00221C75">
      <w:pPr>
        <w:rPr>
          <w:rFonts w:ascii="Arial" w:hAnsi="Arial" w:cs="Arial"/>
          <w:bCs/>
        </w:rPr>
      </w:pPr>
      <w:r w:rsidRPr="003C3BD7">
        <w:rPr>
          <w:rFonts w:ascii="Arial" w:hAnsi="Arial" w:cs="Arial"/>
          <w:bCs/>
        </w:rPr>
        <w:t xml:space="preserve">SSA-B eller SSA-O </w:t>
      </w:r>
      <w:r w:rsidR="008D14BB" w:rsidRPr="003C3BD7">
        <w:rPr>
          <w:rFonts w:ascii="Arial" w:hAnsi="Arial" w:cs="Arial"/>
          <w:bCs/>
        </w:rPr>
        <w:t>benyttes ved</w:t>
      </w:r>
      <w:r w:rsidR="00645E48" w:rsidRPr="003C3BD7">
        <w:rPr>
          <w:rFonts w:ascii="Arial" w:hAnsi="Arial" w:cs="Arial"/>
          <w:bCs/>
        </w:rPr>
        <w:t xml:space="preserve"> </w:t>
      </w:r>
      <w:r w:rsidRPr="003C3BD7">
        <w:rPr>
          <w:rFonts w:ascii="Arial" w:hAnsi="Arial" w:cs="Arial"/>
          <w:bCs/>
        </w:rPr>
        <w:t>oppdrag, avhengig av hvilken avropskontrakt som det henvises til i avropsskjema</w:t>
      </w:r>
      <w:r w:rsidR="00051C9F" w:rsidRPr="003C3BD7">
        <w:rPr>
          <w:rFonts w:ascii="Arial" w:hAnsi="Arial" w:cs="Arial"/>
          <w:bCs/>
        </w:rPr>
        <w:t>. SSA-</w:t>
      </w:r>
      <w:r w:rsidR="002E41F7" w:rsidRPr="003C3BD7">
        <w:rPr>
          <w:rFonts w:ascii="Arial" w:hAnsi="Arial" w:cs="Arial"/>
          <w:bCs/>
        </w:rPr>
        <w:t>B</w:t>
      </w:r>
      <w:r w:rsidR="00051C9F" w:rsidRPr="003C3BD7">
        <w:rPr>
          <w:rFonts w:ascii="Arial" w:hAnsi="Arial" w:cs="Arial"/>
          <w:bCs/>
        </w:rPr>
        <w:t xml:space="preserve"> benyttes dersom avropet</w:t>
      </w:r>
      <w:r w:rsidR="00F2208C" w:rsidRPr="003C3BD7">
        <w:rPr>
          <w:rFonts w:ascii="Arial" w:hAnsi="Arial" w:cs="Arial"/>
          <w:bCs/>
        </w:rPr>
        <w:t xml:space="preserve"> medfører en innsatsforpliktelse</w:t>
      </w:r>
      <w:r w:rsidR="00D73EB8" w:rsidRPr="003C3BD7">
        <w:rPr>
          <w:rFonts w:ascii="Arial" w:hAnsi="Arial" w:cs="Arial"/>
          <w:bCs/>
        </w:rPr>
        <w:t xml:space="preserve">. </w:t>
      </w:r>
      <w:r w:rsidR="00051C9F" w:rsidRPr="003C3BD7">
        <w:rPr>
          <w:rFonts w:ascii="Arial" w:hAnsi="Arial" w:cs="Arial"/>
          <w:bCs/>
        </w:rPr>
        <w:t>SSA-O benyttes dersom avropet medfører en</w:t>
      </w:r>
      <w:r w:rsidR="00F2208C" w:rsidRPr="003C3BD7">
        <w:rPr>
          <w:rFonts w:ascii="Arial" w:hAnsi="Arial" w:cs="Arial"/>
          <w:bCs/>
        </w:rPr>
        <w:t xml:space="preserve"> resultatforpliktelse</w:t>
      </w:r>
      <w:r w:rsidRPr="003C3BD7">
        <w:rPr>
          <w:rFonts w:ascii="Arial" w:hAnsi="Arial" w:cs="Arial"/>
          <w:bCs/>
        </w:rPr>
        <w:t>.</w:t>
      </w:r>
      <w:r w:rsidR="000E1BA6" w:rsidRPr="003C3BD7">
        <w:rPr>
          <w:rFonts w:ascii="Arial" w:hAnsi="Arial" w:cs="Arial"/>
          <w:bCs/>
        </w:rPr>
        <w:t xml:space="preserve"> </w:t>
      </w:r>
      <w:r w:rsidRPr="003C3BD7">
        <w:rPr>
          <w:rFonts w:ascii="Arial" w:hAnsi="Arial" w:cs="Arial"/>
          <w:bCs/>
        </w:rPr>
        <w:t xml:space="preserve">Se vedlagt SSA-B og </w:t>
      </w:r>
      <w:r w:rsidR="00015ABF" w:rsidRPr="003C3BD7">
        <w:rPr>
          <w:rFonts w:ascii="Arial" w:hAnsi="Arial" w:cs="Arial"/>
          <w:bCs/>
        </w:rPr>
        <w:t>SSA-</w:t>
      </w:r>
      <w:r w:rsidRPr="003C3BD7">
        <w:rPr>
          <w:rFonts w:ascii="Arial" w:hAnsi="Arial" w:cs="Arial"/>
          <w:bCs/>
        </w:rPr>
        <w:t>O.</w:t>
      </w:r>
    </w:p>
    <w:p w14:paraId="4D321E13" w14:textId="77777777" w:rsidR="000D2D03" w:rsidRPr="003C3BD7"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3" w:name="_Toc224037360"/>
      <w:r w:rsidRPr="00F11849">
        <w:lastRenderedPageBreak/>
        <w:t>Bilag 4</w:t>
      </w:r>
      <w:r w:rsidR="00F54B88">
        <w:t>:</w:t>
      </w:r>
      <w:r w:rsidRPr="00F11849">
        <w:t xml:space="preserve"> </w:t>
      </w:r>
      <w:r w:rsidR="00502CF0">
        <w:t>Administrative bestemmelser</w:t>
      </w:r>
      <w:bookmarkEnd w:id="3"/>
    </w:p>
    <w:p w14:paraId="0F1893D9" w14:textId="77777777" w:rsidR="00F11849" w:rsidRDefault="00F11849" w:rsidP="00B34C85">
      <w:pPr>
        <w:rPr>
          <w:rFonts w:ascii="Arial" w:hAnsi="Arial" w:cs="Arial"/>
        </w:rPr>
      </w:pPr>
    </w:p>
    <w:p w14:paraId="7AE243F8" w14:textId="77777777" w:rsidR="00502CF0" w:rsidRPr="00654600" w:rsidRDefault="00502CF0" w:rsidP="00F54B88">
      <w:pPr>
        <w:pStyle w:val="Overskrift2"/>
      </w:pPr>
      <w:r w:rsidRPr="00654600">
        <w:t>Avtalens punkt 1.3 Varighet og oppsigelse – opsjon på forlengelse</w:t>
      </w:r>
    </w:p>
    <w:p w14:paraId="68061ACB" w14:textId="77777777" w:rsidR="006B1185" w:rsidRDefault="006B1185" w:rsidP="00F11849">
      <w:pPr>
        <w:rPr>
          <w:rFonts w:ascii="Arial" w:hAnsi="Arial" w:cs="Arial"/>
        </w:rPr>
      </w:pPr>
    </w:p>
    <w:p w14:paraId="0872427A" w14:textId="2A36BA9C" w:rsidR="00952844" w:rsidRPr="007A6AB0" w:rsidRDefault="00952844" w:rsidP="00952844">
      <w:pPr>
        <w:rPr>
          <w:rFonts w:ascii="Arial" w:hAnsi="Arial" w:cs="Arial"/>
        </w:rPr>
      </w:pPr>
      <w:r w:rsidRPr="00E5493B">
        <w:rPr>
          <w:rFonts w:ascii="Arial" w:hAnsi="Arial" w:cs="Arial"/>
        </w:rPr>
        <w:t xml:space="preserve">Rammeavtalens har en varighet på 2 år med mulighet for forlengelse i inntil 1 (ett) år av gangen, inntil </w:t>
      </w:r>
      <w:r w:rsidR="00923006">
        <w:rPr>
          <w:rFonts w:ascii="Arial" w:hAnsi="Arial" w:cs="Arial"/>
        </w:rPr>
        <w:t>3</w:t>
      </w:r>
      <w:r w:rsidRPr="00E5493B">
        <w:rPr>
          <w:rFonts w:ascii="Arial" w:hAnsi="Arial" w:cs="Arial"/>
        </w:rPr>
        <w:t xml:space="preserve"> (</w:t>
      </w:r>
      <w:r w:rsidR="00923006">
        <w:rPr>
          <w:rFonts w:ascii="Arial" w:hAnsi="Arial" w:cs="Arial"/>
        </w:rPr>
        <w:t>tre</w:t>
      </w:r>
      <w:r w:rsidRPr="00E5493B">
        <w:rPr>
          <w:rFonts w:ascii="Arial" w:hAnsi="Arial" w:cs="Arial"/>
        </w:rPr>
        <w:t xml:space="preserve">) ganger, maksimal varighet </w:t>
      </w:r>
      <w:r w:rsidR="00923006">
        <w:rPr>
          <w:rFonts w:ascii="Arial" w:hAnsi="Arial" w:cs="Arial"/>
        </w:rPr>
        <w:t>5</w:t>
      </w:r>
      <w:r w:rsidRPr="00E5493B">
        <w:rPr>
          <w:rFonts w:ascii="Arial" w:hAnsi="Arial" w:cs="Arial"/>
        </w:rPr>
        <w:t xml:space="preserve"> (</w:t>
      </w:r>
      <w:r w:rsidR="00923006">
        <w:rPr>
          <w:rFonts w:ascii="Arial" w:hAnsi="Arial" w:cs="Arial"/>
        </w:rPr>
        <w:t>fem</w:t>
      </w:r>
      <w:r w:rsidRPr="00E5493B">
        <w:rPr>
          <w:rFonts w:ascii="Arial" w:hAnsi="Arial" w:cs="Arial"/>
        </w:rPr>
        <w:t xml:space="preserve">) år. </w:t>
      </w:r>
    </w:p>
    <w:p w14:paraId="4D3EC30C" w14:textId="77777777" w:rsidR="006B1185" w:rsidRPr="00654600" w:rsidRDefault="006B1185" w:rsidP="00F54B88">
      <w:pPr>
        <w:pStyle w:val="Overskrift2"/>
      </w:pPr>
      <w:r w:rsidRPr="00654600">
        <w:t xml:space="preserve">Avtalens punkt 1.4 Partenes representanter </w:t>
      </w:r>
    </w:p>
    <w:p w14:paraId="06CC3087" w14:textId="482F9D4F" w:rsidR="00A938BB" w:rsidRPr="007C6AC0" w:rsidRDefault="00A938BB" w:rsidP="00A938BB">
      <w:pPr>
        <w:spacing w:after="160"/>
        <w:rPr>
          <w:rFonts w:ascii="Arial" w:hAnsi="Arial" w:cs="Arial"/>
          <w:u w:val="single"/>
        </w:rPr>
      </w:pPr>
      <w:r w:rsidRPr="007C6AC0">
        <w:rPr>
          <w:rFonts w:ascii="Arial" w:hAnsi="Arial" w:cs="Arial"/>
          <w:u w:val="single"/>
        </w:rPr>
        <w:t>Forsvarsbyggs kontaktperson for rammeavtalen:</w:t>
      </w:r>
    </w:p>
    <w:p w14:paraId="626E5587" w14:textId="653BFCB9" w:rsidR="00A938BB" w:rsidRDefault="00A938BB" w:rsidP="00A938BB">
      <w:pPr>
        <w:spacing w:after="160"/>
        <w:rPr>
          <w:rFonts w:ascii="Arial" w:hAnsi="Arial" w:cs="Arial"/>
        </w:rPr>
      </w:pPr>
      <w:r>
        <w:rPr>
          <w:rFonts w:ascii="Arial" w:hAnsi="Arial" w:cs="Arial"/>
        </w:rPr>
        <w:t xml:space="preserve">Navn: </w:t>
      </w:r>
    </w:p>
    <w:p w14:paraId="3DD3F582" w14:textId="48E3C651" w:rsidR="00A938BB" w:rsidRDefault="00A938BB" w:rsidP="00A938BB">
      <w:pPr>
        <w:spacing w:after="160"/>
        <w:rPr>
          <w:rFonts w:ascii="Arial" w:hAnsi="Arial" w:cs="Arial"/>
        </w:rPr>
      </w:pPr>
      <w:proofErr w:type="spellStart"/>
      <w:r>
        <w:rPr>
          <w:rFonts w:ascii="Arial" w:hAnsi="Arial" w:cs="Arial"/>
        </w:rPr>
        <w:t>Tlf</w:t>
      </w:r>
      <w:proofErr w:type="spellEnd"/>
      <w:r>
        <w:rPr>
          <w:rFonts w:ascii="Arial" w:hAnsi="Arial" w:cs="Arial"/>
        </w:rPr>
        <w:t>:</w:t>
      </w:r>
      <w:r w:rsidR="00F82A13" w:rsidRPr="00F82A13">
        <w:t xml:space="preserve"> </w:t>
      </w:r>
    </w:p>
    <w:p w14:paraId="077E516C" w14:textId="48178205" w:rsidR="00A938BB" w:rsidRPr="00B029C9" w:rsidRDefault="00A938BB" w:rsidP="00A938BB">
      <w:pPr>
        <w:spacing w:after="160"/>
        <w:rPr>
          <w:rFonts w:ascii="Arial" w:hAnsi="Arial" w:cs="Arial"/>
        </w:rPr>
      </w:pPr>
      <w:r>
        <w:rPr>
          <w:rFonts w:ascii="Arial" w:hAnsi="Arial" w:cs="Arial"/>
        </w:rPr>
        <w:t xml:space="preserve">E-post: </w:t>
      </w:r>
    </w:p>
    <w:p w14:paraId="140663DE" w14:textId="77777777" w:rsidR="00A938BB" w:rsidRPr="007C6AC0" w:rsidRDefault="00A938BB" w:rsidP="00A938BB">
      <w:pPr>
        <w:spacing w:after="160"/>
        <w:rPr>
          <w:rFonts w:ascii="Arial" w:hAnsi="Arial" w:cs="Arial"/>
          <w:u w:val="single"/>
        </w:rPr>
      </w:pPr>
      <w:r w:rsidRPr="007C6AC0">
        <w:rPr>
          <w:rFonts w:ascii="Arial" w:hAnsi="Arial" w:cs="Arial"/>
          <w:u w:val="single"/>
        </w:rPr>
        <w:t>Leverandørens kontaktperson for rammeavtalen:</w:t>
      </w:r>
    </w:p>
    <w:p w14:paraId="54320800" w14:textId="77777777" w:rsidR="00A938BB" w:rsidRDefault="00A938BB" w:rsidP="00A938BB">
      <w:pPr>
        <w:spacing w:after="160"/>
        <w:rPr>
          <w:rFonts w:ascii="Arial" w:hAnsi="Arial" w:cs="Arial"/>
        </w:rPr>
      </w:pPr>
      <w:r>
        <w:rPr>
          <w:rFonts w:ascii="Arial" w:hAnsi="Arial" w:cs="Arial"/>
        </w:rPr>
        <w:t>Navn:</w:t>
      </w:r>
    </w:p>
    <w:p w14:paraId="1E69C55D" w14:textId="77777777" w:rsidR="00A938BB" w:rsidRDefault="00A938BB" w:rsidP="00A938BB">
      <w:pPr>
        <w:spacing w:after="160"/>
        <w:rPr>
          <w:rFonts w:ascii="Arial" w:hAnsi="Arial" w:cs="Arial"/>
        </w:rPr>
      </w:pPr>
      <w:proofErr w:type="spellStart"/>
      <w:r>
        <w:rPr>
          <w:rFonts w:ascii="Arial" w:hAnsi="Arial" w:cs="Arial"/>
        </w:rPr>
        <w:t>Tlf</w:t>
      </w:r>
      <w:proofErr w:type="spellEnd"/>
      <w:r>
        <w:rPr>
          <w:rFonts w:ascii="Arial" w:hAnsi="Arial" w:cs="Arial"/>
        </w:rPr>
        <w:t>:</w:t>
      </w:r>
    </w:p>
    <w:p w14:paraId="5AC540B3" w14:textId="77777777" w:rsidR="00A938BB" w:rsidRDefault="00A938BB" w:rsidP="00A938BB">
      <w:pPr>
        <w:spacing w:after="160"/>
        <w:rPr>
          <w:rFonts w:ascii="Arial" w:hAnsi="Arial" w:cs="Arial"/>
        </w:rPr>
      </w:pPr>
      <w:r>
        <w:rPr>
          <w:rFonts w:ascii="Arial" w:hAnsi="Arial" w:cs="Arial"/>
        </w:rPr>
        <w:t xml:space="preserve">E-post: </w:t>
      </w:r>
    </w:p>
    <w:p w14:paraId="04D097AC" w14:textId="77777777" w:rsidR="00E615DC" w:rsidRPr="00B029C9" w:rsidRDefault="00E615DC" w:rsidP="00A938BB">
      <w:pPr>
        <w:spacing w:after="160"/>
        <w:rPr>
          <w:rFonts w:ascii="Arial" w:hAnsi="Arial" w:cs="Arial"/>
        </w:rPr>
      </w:pPr>
    </w:p>
    <w:p w14:paraId="5C4FEA8B" w14:textId="77777777" w:rsidR="00A938BB" w:rsidRPr="009C5F5F" w:rsidRDefault="00A938BB" w:rsidP="00A938BB">
      <w:pPr>
        <w:spacing w:after="160"/>
        <w:rPr>
          <w:rFonts w:ascii="Arial" w:hAnsi="Arial" w:cs="Arial"/>
        </w:rPr>
      </w:pPr>
      <w:r w:rsidRPr="009C5F5F">
        <w:rPr>
          <w:rFonts w:ascii="Arial" w:hAnsi="Arial" w:cs="Arial"/>
        </w:rPr>
        <w:t>Partene skal skriftlig informere hverandre om en eventuell utskiftning av representanten.</w:t>
      </w:r>
    </w:p>
    <w:p w14:paraId="189BB8EC" w14:textId="5B318643" w:rsidR="006B1185" w:rsidRPr="00A938BB" w:rsidRDefault="00A938BB" w:rsidP="00A938BB">
      <w:pPr>
        <w:spacing w:after="160"/>
        <w:rPr>
          <w:rFonts w:ascii="Arial" w:hAnsi="Arial" w:cs="Arial"/>
        </w:rPr>
      </w:pPr>
      <w:r w:rsidRPr="009C5F5F">
        <w:rPr>
          <w:rFonts w:ascii="Arial" w:hAnsi="Arial" w:cs="Arial"/>
        </w:rPr>
        <w:t xml:space="preserve">Oppdragsgiver </w:t>
      </w:r>
      <w:proofErr w:type="gramStart"/>
      <w:r w:rsidRPr="009C5F5F">
        <w:rPr>
          <w:rFonts w:ascii="Arial" w:hAnsi="Arial" w:cs="Arial"/>
        </w:rPr>
        <w:t>påberoper seg</w:t>
      </w:r>
      <w:proofErr w:type="gramEnd"/>
      <w:r w:rsidRPr="009C5F5F">
        <w:rPr>
          <w:rFonts w:ascii="Arial" w:hAnsi="Arial" w:cs="Arial"/>
        </w:rPr>
        <w:t xml:space="preserve"> rett til å ikke godkjenne ny representant for leverandøren dersom det foreligger saklig grunn.</w:t>
      </w:r>
    </w:p>
    <w:p w14:paraId="2911F0B4" w14:textId="77777777" w:rsidR="00E35C98" w:rsidRPr="004E2211" w:rsidRDefault="00E35C98" w:rsidP="00F54B88">
      <w:pPr>
        <w:pStyle w:val="Overskrift2"/>
      </w:pPr>
      <w:r w:rsidRPr="004E2211">
        <w:t>Avtalens punkt 3.1 Plikt til å svare på henvendelser</w:t>
      </w:r>
    </w:p>
    <w:p w14:paraId="3D2C7D86" w14:textId="354E3085" w:rsidR="004642C4" w:rsidRPr="006F269B" w:rsidRDefault="004642C4" w:rsidP="00F11849">
      <w:pPr>
        <w:rPr>
          <w:rFonts w:ascii="Arial" w:hAnsi="Arial" w:cs="Arial"/>
          <w:iCs/>
        </w:rPr>
      </w:pPr>
      <w:r w:rsidRPr="006F269B">
        <w:rPr>
          <w:rFonts w:ascii="Arial" w:hAnsi="Arial" w:cs="Arial"/>
          <w:iCs/>
        </w:rPr>
        <w:t xml:space="preserve">Leverandøren har plikt til å besvare Kundens henvendelser </w:t>
      </w:r>
      <w:r w:rsidR="007D0EA5" w:rsidRPr="006F269B">
        <w:rPr>
          <w:rFonts w:ascii="Arial" w:hAnsi="Arial" w:cs="Arial"/>
          <w:iCs/>
        </w:rPr>
        <w:t>uten ugrunnet opphold</w:t>
      </w:r>
      <w:r w:rsidRPr="006F269B">
        <w:rPr>
          <w:rFonts w:ascii="Arial" w:hAnsi="Arial" w:cs="Arial"/>
          <w:iCs/>
        </w:rPr>
        <w:t xml:space="preserve"> (</w:t>
      </w:r>
      <w:r w:rsidR="00C03808" w:rsidRPr="006F269B">
        <w:rPr>
          <w:rFonts w:ascii="Arial" w:hAnsi="Arial" w:cs="Arial"/>
          <w:iCs/>
        </w:rPr>
        <w:t xml:space="preserve">3 virkedager). </w:t>
      </w: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081CADAA" w14:textId="77777777" w:rsidR="00C95AF9" w:rsidRDefault="00C95AF9" w:rsidP="00C95AF9">
      <w:pPr>
        <w:spacing w:after="160"/>
        <w:rPr>
          <w:rFonts w:ascii="Arial" w:eastAsia="Calibri" w:hAnsi="Arial" w:cs="Arial"/>
          <w:bCs/>
          <w:u w:val="single"/>
        </w:rPr>
      </w:pPr>
      <w:r>
        <w:rPr>
          <w:rFonts w:ascii="Arial" w:eastAsia="Calibri" w:hAnsi="Arial" w:cs="Arial"/>
          <w:bCs/>
          <w:u w:val="single"/>
        </w:rPr>
        <w:t>Møter</w:t>
      </w:r>
    </w:p>
    <w:p w14:paraId="4F3EF812" w14:textId="77777777" w:rsidR="00C95AF9" w:rsidRDefault="00C95AF9" w:rsidP="00C95AF9">
      <w:pPr>
        <w:spacing w:after="160"/>
        <w:rPr>
          <w:rFonts w:ascii="Arial" w:eastAsia="Calibri" w:hAnsi="Arial" w:cs="Arial"/>
          <w:bCs/>
        </w:rPr>
      </w:pPr>
      <w:r w:rsidRPr="008268B4">
        <w:rPr>
          <w:rFonts w:ascii="Arial" w:eastAsia="Calibri" w:hAnsi="Arial" w:cs="Arial"/>
          <w:bCs/>
        </w:rPr>
        <w:t xml:space="preserve">For planlegging og oppfølging av rammeavtalen </w:t>
      </w:r>
      <w:r>
        <w:rPr>
          <w:rFonts w:ascii="Arial" w:eastAsia="Calibri" w:hAnsi="Arial" w:cs="Arial"/>
          <w:bCs/>
        </w:rPr>
        <w:t>kan</w:t>
      </w:r>
      <w:r w:rsidRPr="008268B4">
        <w:rPr>
          <w:rFonts w:ascii="Arial" w:eastAsia="Calibri" w:hAnsi="Arial" w:cs="Arial"/>
          <w:bCs/>
        </w:rPr>
        <w:t xml:space="preserve"> det avholdes møter mellom leverandør og oppdragsgiver</w:t>
      </w:r>
      <w:r>
        <w:rPr>
          <w:rFonts w:ascii="Arial" w:eastAsia="Calibri" w:hAnsi="Arial" w:cs="Arial"/>
          <w:bCs/>
        </w:rPr>
        <w:t xml:space="preserve">. </w:t>
      </w:r>
      <w:r w:rsidRPr="005E756A">
        <w:rPr>
          <w:rFonts w:ascii="Arial" w:eastAsia="Calibri" w:hAnsi="Arial" w:cs="Arial"/>
          <w:bCs/>
        </w:rPr>
        <w:t>Oppdragsgiver fastsetter tid og sted for møtene. Ved behov kan hver av partene også kreve at det skal holdes egne møter for å ta opp særskilte problemstillinger.</w:t>
      </w:r>
    </w:p>
    <w:p w14:paraId="3DBFB5E9" w14:textId="77777777" w:rsidR="00C95AF9" w:rsidRPr="00BC3970" w:rsidRDefault="00C95AF9" w:rsidP="00C95AF9">
      <w:pPr>
        <w:spacing w:after="160"/>
        <w:rPr>
          <w:rFonts w:ascii="Arial" w:eastAsia="Calibri" w:hAnsi="Arial" w:cs="Arial"/>
          <w:bCs/>
        </w:rPr>
      </w:pPr>
      <w:r w:rsidRPr="002A4EBE">
        <w:rPr>
          <w:rFonts w:ascii="Arial" w:eastAsia="Calibri" w:hAnsi="Arial" w:cs="Arial"/>
          <w:bCs/>
        </w:rPr>
        <w:t>Kostnader til møter godtgjøres ikke.</w:t>
      </w:r>
    </w:p>
    <w:p w14:paraId="7EB290A5" w14:textId="77777777" w:rsidR="00C95AF9" w:rsidRPr="009B062F" w:rsidRDefault="00C95AF9" w:rsidP="00C95AF9">
      <w:pPr>
        <w:spacing w:after="160"/>
        <w:rPr>
          <w:rFonts w:ascii="Cambria" w:hAnsi="Cambria"/>
          <w:b/>
          <w:bCs/>
        </w:rPr>
      </w:pPr>
      <w:r w:rsidRPr="009B062F">
        <w:rPr>
          <w:rFonts w:ascii="Arial" w:eastAsia="Calibri" w:hAnsi="Arial" w:cs="Arial"/>
          <w:bCs/>
          <w:u w:val="single"/>
        </w:rPr>
        <w:t>Rapportering</w:t>
      </w:r>
    </w:p>
    <w:p w14:paraId="23640474" w14:textId="77777777" w:rsidR="00C95AF9" w:rsidRPr="009B062F" w:rsidRDefault="00C95AF9" w:rsidP="00C95AF9">
      <w:pPr>
        <w:spacing w:after="160" w:line="259" w:lineRule="auto"/>
        <w:rPr>
          <w:rFonts w:ascii="Arial" w:eastAsia="Calibri" w:hAnsi="Arial" w:cs="Arial"/>
        </w:rPr>
      </w:pPr>
      <w:r w:rsidRPr="009B062F">
        <w:rPr>
          <w:rFonts w:ascii="Arial" w:eastAsia="Calibri" w:hAnsi="Arial" w:cs="Arial"/>
        </w:rPr>
        <w:t xml:space="preserve">Leverandør skal oversende en årsrapport til Kundens </w:t>
      </w:r>
      <w:proofErr w:type="spellStart"/>
      <w:r w:rsidRPr="009B062F">
        <w:rPr>
          <w:rFonts w:ascii="Arial" w:eastAsia="Calibri" w:hAnsi="Arial" w:cs="Arial"/>
        </w:rPr>
        <w:t>kontraktsforvalter</w:t>
      </w:r>
      <w:proofErr w:type="spellEnd"/>
      <w:r w:rsidRPr="009B062F">
        <w:rPr>
          <w:rFonts w:ascii="Arial" w:eastAsia="Calibri" w:hAnsi="Arial" w:cs="Arial"/>
        </w:rPr>
        <w:t xml:space="preserve"> innen utgangen av februar hvert år. </w:t>
      </w:r>
    </w:p>
    <w:p w14:paraId="4F0B8904" w14:textId="77777777" w:rsidR="00C95AF9" w:rsidRPr="009B062F" w:rsidRDefault="00C95AF9" w:rsidP="00C95AF9">
      <w:pPr>
        <w:spacing w:after="160" w:line="259" w:lineRule="auto"/>
        <w:rPr>
          <w:rFonts w:ascii="Arial" w:eastAsia="Calibri" w:hAnsi="Arial" w:cs="Arial"/>
        </w:rPr>
      </w:pPr>
      <w:r w:rsidRPr="009B062F">
        <w:rPr>
          <w:rFonts w:ascii="Arial" w:eastAsia="Calibri" w:hAnsi="Arial" w:cs="Arial"/>
        </w:rPr>
        <w:t xml:space="preserve">Dersom avtalen sies opp eller utløper oversendes årsrapport for påbegynt år og sluttrapport for hele avtalens levetid innen 14 dager etter oppsigelse eller utløp. </w:t>
      </w:r>
    </w:p>
    <w:p w14:paraId="0894451C" w14:textId="77777777" w:rsidR="00C95AF9" w:rsidRPr="009B062F" w:rsidRDefault="00C95AF9" w:rsidP="00C95AF9">
      <w:pPr>
        <w:spacing w:after="160" w:line="259" w:lineRule="auto"/>
        <w:rPr>
          <w:rFonts w:ascii="Arial" w:eastAsia="Calibri" w:hAnsi="Arial" w:cs="Arial"/>
        </w:rPr>
      </w:pPr>
      <w:r w:rsidRPr="009B062F">
        <w:rPr>
          <w:rFonts w:ascii="Arial" w:eastAsia="Calibri" w:hAnsi="Arial" w:cs="Arial"/>
        </w:rPr>
        <w:t>Årsrapporten skal inneholde følgende:</w:t>
      </w:r>
    </w:p>
    <w:p w14:paraId="3B2BF0CE" w14:textId="77777777" w:rsidR="00C95AF9" w:rsidRPr="009B062F" w:rsidRDefault="00C95AF9" w:rsidP="00C95AF9">
      <w:pPr>
        <w:spacing w:line="259" w:lineRule="auto"/>
        <w:rPr>
          <w:rFonts w:ascii="Arial" w:eastAsia="Calibri" w:hAnsi="Arial" w:cs="Arial"/>
        </w:rPr>
      </w:pPr>
      <w:r w:rsidRPr="009B062F">
        <w:rPr>
          <w:rFonts w:ascii="MS Gothic" w:eastAsia="MS Gothic" w:hAnsi="MS Gothic" w:cs="Arial" w:hint="eastAsia"/>
        </w:rPr>
        <w:t>☒</w:t>
      </w:r>
      <w:r w:rsidRPr="009B062F">
        <w:rPr>
          <w:rFonts w:ascii="MS Gothic" w:eastAsia="MS Gothic" w:hAnsi="MS Gothic" w:cs="Arial"/>
        </w:rPr>
        <w:t xml:space="preserve"> </w:t>
      </w:r>
      <w:r w:rsidRPr="009B062F">
        <w:rPr>
          <w:rFonts w:ascii="Arial" w:eastAsia="Calibri" w:hAnsi="Arial" w:cs="Arial"/>
        </w:rPr>
        <w:t xml:space="preserve">Årsomsetning fordelt på måneder på avtalen. </w:t>
      </w:r>
    </w:p>
    <w:p w14:paraId="1FC1DA11" w14:textId="77777777" w:rsidR="00C95AF9" w:rsidRPr="009B062F" w:rsidRDefault="00C95AF9" w:rsidP="00C95AF9">
      <w:pPr>
        <w:spacing w:line="259" w:lineRule="auto"/>
        <w:rPr>
          <w:rFonts w:ascii="MS Gothic" w:eastAsia="MS Gothic" w:hAnsi="MS Gothic" w:cs="Arial"/>
        </w:rPr>
      </w:pPr>
      <w:r w:rsidRPr="009B062F">
        <w:rPr>
          <w:rFonts w:ascii="MS Gothic" w:eastAsia="MS Gothic" w:hAnsi="MS Gothic" w:cs="Arial" w:hint="eastAsia"/>
        </w:rPr>
        <w:t>☒</w:t>
      </w:r>
      <w:r w:rsidRPr="009B062F">
        <w:rPr>
          <w:rFonts w:ascii="Arial" w:eastAsia="Calibri" w:hAnsi="Arial" w:cs="Arial"/>
        </w:rPr>
        <w:t xml:space="preserve"> Oversikt over omsetning på opsjoner iht. prisskjema</w:t>
      </w:r>
    </w:p>
    <w:p w14:paraId="6AD77FBC" w14:textId="77777777" w:rsidR="00C95AF9" w:rsidRPr="009B062F" w:rsidRDefault="00C95AF9" w:rsidP="00C95AF9">
      <w:pPr>
        <w:spacing w:line="259" w:lineRule="auto"/>
        <w:rPr>
          <w:rFonts w:ascii="Arial" w:eastAsia="Calibri" w:hAnsi="Arial" w:cs="Arial"/>
        </w:rPr>
      </w:pPr>
      <w:r w:rsidRPr="009B062F">
        <w:rPr>
          <w:rFonts w:ascii="MS Gothic" w:eastAsia="MS Gothic" w:hAnsi="MS Gothic" w:cs="Arial" w:hint="eastAsia"/>
        </w:rPr>
        <w:lastRenderedPageBreak/>
        <w:t>☒</w:t>
      </w:r>
      <w:r w:rsidRPr="009B062F">
        <w:rPr>
          <w:rFonts w:ascii="MS Gothic" w:eastAsia="MS Gothic" w:hAnsi="MS Gothic" w:cs="Arial"/>
        </w:rPr>
        <w:t xml:space="preserve"> </w:t>
      </w:r>
      <w:r w:rsidRPr="009B062F">
        <w:rPr>
          <w:rFonts w:ascii="Arial" w:eastAsia="Calibri" w:hAnsi="Arial" w:cs="Arial"/>
        </w:rPr>
        <w:t>Oversikt over</w:t>
      </w:r>
      <w:r w:rsidRPr="009B062F">
        <w:rPr>
          <w:rFonts w:ascii="Arial" w:hAnsi="Arial" w:cs="Arial"/>
        </w:rPr>
        <w:t xml:space="preserve"> feilbestillinger, reklamasjoner og reparasjoner</w:t>
      </w:r>
    </w:p>
    <w:p w14:paraId="684C4D06" w14:textId="77777777" w:rsidR="00C95AF9" w:rsidRPr="009B062F" w:rsidRDefault="00C95AF9" w:rsidP="00C95AF9">
      <w:pPr>
        <w:spacing w:line="259" w:lineRule="auto"/>
        <w:rPr>
          <w:rFonts w:ascii="MS Gothic" w:eastAsia="MS Gothic" w:hAnsi="MS Gothic" w:cs="Arial"/>
        </w:rPr>
      </w:pPr>
      <w:r w:rsidRPr="009B062F">
        <w:rPr>
          <w:rFonts w:ascii="MS Gothic" w:eastAsia="MS Gothic" w:hAnsi="MS Gothic" w:cs="Arial" w:hint="eastAsia"/>
        </w:rPr>
        <w:t>☒</w:t>
      </w:r>
      <w:r w:rsidRPr="009B062F">
        <w:rPr>
          <w:rFonts w:ascii="MS Gothic" w:eastAsia="MS Gothic" w:hAnsi="MS Gothic" w:cs="Arial"/>
        </w:rPr>
        <w:t xml:space="preserve"> </w:t>
      </w:r>
      <w:r w:rsidRPr="009B062F">
        <w:rPr>
          <w:rFonts w:ascii="Arial" w:eastAsia="Calibri" w:hAnsi="Arial" w:cs="Arial"/>
        </w:rPr>
        <w:t>Oversikt over all bruk av underleverandører</w:t>
      </w:r>
    </w:p>
    <w:p w14:paraId="5233D797" w14:textId="77777777" w:rsidR="00C95AF9" w:rsidRPr="009B062F" w:rsidRDefault="00C95AF9" w:rsidP="00C95AF9">
      <w:pPr>
        <w:spacing w:line="259" w:lineRule="auto"/>
        <w:rPr>
          <w:rFonts w:ascii="MS Gothic" w:eastAsia="MS Gothic" w:hAnsi="MS Gothic" w:cs="Arial"/>
        </w:rPr>
      </w:pPr>
      <w:r w:rsidRPr="009B062F">
        <w:rPr>
          <w:rFonts w:ascii="MS Gothic" w:eastAsia="MS Gothic" w:hAnsi="MS Gothic" w:cs="Arial" w:hint="eastAsia"/>
        </w:rPr>
        <w:t>☒</w:t>
      </w:r>
      <w:r w:rsidRPr="009B062F">
        <w:rPr>
          <w:rFonts w:ascii="MS Gothic" w:eastAsia="MS Gothic" w:hAnsi="MS Gothic" w:cs="Arial"/>
        </w:rPr>
        <w:t xml:space="preserve"> </w:t>
      </w:r>
      <w:r w:rsidRPr="009B062F">
        <w:rPr>
          <w:rFonts w:ascii="Arial" w:eastAsia="Calibri" w:hAnsi="Arial" w:cs="Arial"/>
        </w:rPr>
        <w:t>Oversikt over bruk av innleid arbeidskraft</w:t>
      </w:r>
    </w:p>
    <w:p w14:paraId="29E291BA" w14:textId="77777777" w:rsidR="00C95AF9" w:rsidRPr="009B062F" w:rsidRDefault="00C95AF9" w:rsidP="00C95AF9">
      <w:pPr>
        <w:spacing w:line="259" w:lineRule="auto"/>
        <w:rPr>
          <w:rFonts w:ascii="MS Gothic" w:eastAsia="MS Gothic" w:hAnsi="MS Gothic" w:cs="Arial"/>
        </w:rPr>
      </w:pPr>
      <w:r w:rsidRPr="009B062F">
        <w:rPr>
          <w:rFonts w:ascii="MS Gothic" w:eastAsia="MS Gothic" w:hAnsi="MS Gothic" w:cs="Arial" w:hint="eastAsia"/>
        </w:rPr>
        <w:t>☒</w:t>
      </w:r>
      <w:r w:rsidRPr="009B062F">
        <w:rPr>
          <w:rFonts w:ascii="MS Gothic" w:eastAsia="MS Gothic" w:hAnsi="MS Gothic" w:cs="Arial"/>
        </w:rPr>
        <w:t xml:space="preserve"> </w:t>
      </w:r>
      <w:r w:rsidRPr="009B062F">
        <w:rPr>
          <w:rFonts w:ascii="Arial" w:eastAsia="Calibri" w:hAnsi="Arial" w:cs="Arial"/>
        </w:rPr>
        <w:t>Etisk egenerklæring for leverandører til forsvarssektoren</w:t>
      </w:r>
    </w:p>
    <w:p w14:paraId="73FD4630" w14:textId="77777777" w:rsidR="00C95AF9" w:rsidRPr="009B062F" w:rsidRDefault="00C95AF9" w:rsidP="00C95AF9">
      <w:pPr>
        <w:spacing w:line="259" w:lineRule="auto"/>
        <w:rPr>
          <w:rFonts w:ascii="Arial" w:eastAsia="Calibri" w:hAnsi="Arial" w:cs="Arial"/>
        </w:rPr>
      </w:pPr>
      <w:r w:rsidRPr="009B062F">
        <w:rPr>
          <w:rFonts w:ascii="MS Gothic" w:eastAsia="MS Gothic" w:hAnsi="MS Gothic" w:cs="Arial" w:hint="eastAsia"/>
        </w:rPr>
        <w:t>☐</w:t>
      </w:r>
      <w:r w:rsidRPr="009B062F">
        <w:rPr>
          <w:rFonts w:ascii="MS Gothic" w:eastAsia="MS Gothic" w:hAnsi="MS Gothic" w:cs="Arial"/>
        </w:rPr>
        <w:t xml:space="preserve"> </w:t>
      </w:r>
      <w:r w:rsidRPr="009B062F">
        <w:rPr>
          <w:rFonts w:ascii="Arial" w:eastAsia="Calibri" w:hAnsi="Arial" w:cs="Arial"/>
        </w:rPr>
        <w:t xml:space="preserve">Annet: </w:t>
      </w:r>
    </w:p>
    <w:p w14:paraId="567A936D" w14:textId="77777777" w:rsidR="00C95AF9" w:rsidRPr="009B062F" w:rsidRDefault="00C95AF9" w:rsidP="00C95AF9">
      <w:pPr>
        <w:spacing w:line="259" w:lineRule="auto"/>
        <w:rPr>
          <w:rFonts w:ascii="Arial" w:eastAsia="Calibri" w:hAnsi="Arial" w:cs="Arial"/>
        </w:rPr>
      </w:pPr>
    </w:p>
    <w:p w14:paraId="37769D55" w14:textId="77777777" w:rsidR="00C95AF9" w:rsidRPr="009B062F" w:rsidRDefault="00C95AF9" w:rsidP="00C95AF9">
      <w:pPr>
        <w:spacing w:after="160" w:line="259" w:lineRule="auto"/>
        <w:rPr>
          <w:rFonts w:ascii="Arial" w:eastAsia="Calibri" w:hAnsi="Arial" w:cs="Arial"/>
        </w:rPr>
      </w:pPr>
      <w:r w:rsidRPr="009B062F">
        <w:rPr>
          <w:rFonts w:ascii="Arial" w:eastAsia="Calibri" w:hAnsi="Arial" w:cs="Arial"/>
        </w:rPr>
        <w:t xml:space="preserve">Kunden skal på forespørsel gis tilgang til all salgsstatistikk for avtalen. </w:t>
      </w:r>
    </w:p>
    <w:p w14:paraId="5C7E8C76" w14:textId="77777777" w:rsidR="00C95AF9" w:rsidRPr="009B062F" w:rsidRDefault="00C95AF9" w:rsidP="00C95AF9">
      <w:pPr>
        <w:spacing w:after="160" w:line="259" w:lineRule="auto"/>
        <w:rPr>
          <w:rFonts w:ascii="Arial" w:eastAsia="Calibri" w:hAnsi="Arial" w:cs="Arial"/>
        </w:rPr>
      </w:pPr>
      <w:r w:rsidRPr="009B062F">
        <w:rPr>
          <w:rFonts w:ascii="Arial" w:eastAsia="Calibri" w:hAnsi="Arial" w:cs="Arial"/>
        </w:rPr>
        <w:t>Kostnadene til rapportering skal innkalkuleres i prisene.</w:t>
      </w:r>
    </w:p>
    <w:p w14:paraId="7DDF68C0" w14:textId="77777777" w:rsidR="00C95AF9" w:rsidRPr="00CD6D23" w:rsidRDefault="00C95AF9" w:rsidP="00C95AF9">
      <w:pPr>
        <w:spacing w:after="160"/>
        <w:rPr>
          <w:rFonts w:ascii="Arial" w:hAnsi="Arial" w:cs="Arial"/>
          <w:u w:val="single"/>
        </w:rPr>
      </w:pPr>
      <w:r w:rsidRPr="00CD6D23">
        <w:rPr>
          <w:rFonts w:ascii="Arial" w:hAnsi="Arial" w:cs="Arial"/>
          <w:u w:val="single"/>
        </w:rPr>
        <w:t>Reklame / informasjon</w:t>
      </w:r>
    </w:p>
    <w:p w14:paraId="7EC27E70" w14:textId="77777777" w:rsidR="00C95AF9" w:rsidRDefault="00C95AF9" w:rsidP="00C95AF9">
      <w:pPr>
        <w:spacing w:after="160"/>
        <w:rPr>
          <w:rFonts w:ascii="Arial" w:hAnsi="Arial" w:cs="Arial"/>
          <w:u w:val="single"/>
        </w:rPr>
      </w:pPr>
      <w:r w:rsidRPr="00CD6D23">
        <w:rPr>
          <w:rFonts w:ascii="Arial" w:hAnsi="Arial" w:cs="Arial"/>
        </w:rPr>
        <w:t>Leverandøren forplikter seg å ikke offentliggjøre noen form for informasjon om rammeavtalen eller avrop under denne uten på forhånd å ha innhentet skriftlig godkjennelse fra Oppdragsgiver.</w:t>
      </w:r>
    </w:p>
    <w:p w14:paraId="06799616" w14:textId="77777777" w:rsidR="00C95AF9" w:rsidRPr="000129B0" w:rsidRDefault="00C95AF9" w:rsidP="00C95AF9">
      <w:pPr>
        <w:spacing w:after="160"/>
        <w:rPr>
          <w:rFonts w:ascii="Arial" w:hAnsi="Arial" w:cs="Arial"/>
          <w:u w:val="single"/>
        </w:rPr>
      </w:pPr>
      <w:r w:rsidRPr="000129B0">
        <w:rPr>
          <w:rFonts w:ascii="Arial" w:hAnsi="Arial" w:cs="Arial"/>
          <w:u w:val="single"/>
        </w:rPr>
        <w:t xml:space="preserve">Profilering </w:t>
      </w:r>
    </w:p>
    <w:p w14:paraId="0D209C78" w14:textId="34A8949F" w:rsidR="00971E78" w:rsidRDefault="00C95AF9" w:rsidP="00361852">
      <w:pPr>
        <w:spacing w:after="160"/>
        <w:rPr>
          <w:rFonts w:ascii="Arial" w:hAnsi="Arial" w:cs="Arial"/>
        </w:rPr>
      </w:pPr>
      <w:r w:rsidRPr="00E5493B">
        <w:rPr>
          <w:rFonts w:ascii="Arial" w:hAnsi="Arial" w:cs="Arial"/>
        </w:rPr>
        <w:t>All kontakt med media og publikum skal håndteres av oppdragsgiveren. Henvendelser fra media, eller forespørsler om innsyn, skal henvises til oppdragsgiverens prosjektleder eller annen oppgitt kontaktperson for slike henvendelser. Dersom rådgiveren eller noen av rådgiverens kontraktsmedhjelpere for reklameformål eller annen måte ønsker å gi offentligheten informasjon om oppdraget, skal dette alltid forelegges oppdragsgiveren på forhånd til godkjennelse.</w:t>
      </w:r>
    </w:p>
    <w:p w14:paraId="0E6468B8" w14:textId="6EFF11EF" w:rsidR="00740126" w:rsidRPr="00EC561B" w:rsidRDefault="00740126" w:rsidP="00740126">
      <w:pPr>
        <w:spacing w:after="160"/>
        <w:rPr>
          <w:rFonts w:ascii="Arial" w:hAnsi="Arial" w:cs="Arial"/>
          <w:u w:val="single"/>
        </w:rPr>
      </w:pPr>
      <w:r w:rsidRPr="00EC561B">
        <w:rPr>
          <w:rFonts w:ascii="Arial" w:hAnsi="Arial" w:cs="Arial"/>
          <w:u w:val="single"/>
        </w:rPr>
        <w:t>Bytte av personell - «Vedlegg 1</w:t>
      </w:r>
      <w:r w:rsidR="0058436E" w:rsidRPr="00EC561B">
        <w:rPr>
          <w:rFonts w:ascii="Arial" w:hAnsi="Arial" w:cs="Arial"/>
          <w:u w:val="single"/>
        </w:rPr>
        <w:t xml:space="preserve"> – Kravspesifikasjon»</w:t>
      </w:r>
      <w:r w:rsidRPr="00EC561B">
        <w:rPr>
          <w:rFonts w:ascii="Arial" w:hAnsi="Arial" w:cs="Arial"/>
          <w:u w:val="single"/>
        </w:rPr>
        <w:t xml:space="preserve"> krav A</w:t>
      </w:r>
      <w:r w:rsidR="0058436E" w:rsidRPr="00EC561B">
        <w:rPr>
          <w:rFonts w:ascii="Arial" w:hAnsi="Arial" w:cs="Arial"/>
          <w:u w:val="single"/>
        </w:rPr>
        <w:t>12</w:t>
      </w:r>
    </w:p>
    <w:p w14:paraId="0E65D7A8" w14:textId="77777777" w:rsidR="00EC561B" w:rsidRPr="00EC561B" w:rsidRDefault="00EC561B" w:rsidP="00EC561B">
      <w:pPr>
        <w:spacing w:after="160"/>
        <w:rPr>
          <w:rFonts w:ascii="Arial" w:hAnsi="Arial" w:cs="Arial"/>
        </w:rPr>
      </w:pPr>
      <w:r w:rsidRPr="00EC561B">
        <w:rPr>
          <w:rFonts w:ascii="Arial" w:hAnsi="Arial" w:cs="Arial"/>
        </w:rPr>
        <w:t xml:space="preserve">Bytte av personell skal godkjennes av oppdragsgiver. </w:t>
      </w:r>
    </w:p>
    <w:p w14:paraId="7E6EB4E9" w14:textId="49EE3D42" w:rsidR="00EC561B" w:rsidRPr="00EC561B" w:rsidRDefault="00EC561B" w:rsidP="00EC561B">
      <w:pPr>
        <w:spacing w:after="160"/>
        <w:rPr>
          <w:rFonts w:ascii="Arial" w:hAnsi="Arial" w:cs="Arial"/>
        </w:rPr>
      </w:pPr>
      <w:r w:rsidRPr="00EC561B">
        <w:rPr>
          <w:rFonts w:ascii="Arial" w:hAnsi="Arial" w:cs="Arial"/>
        </w:rPr>
        <w:t xml:space="preserve">Godkjennelse kan ikke nektes uten saklig grunn. </w:t>
      </w:r>
    </w:p>
    <w:p w14:paraId="6534A029" w14:textId="2661591D" w:rsidR="00EC561B" w:rsidRPr="00EC561B" w:rsidRDefault="00EC561B" w:rsidP="00EC561B">
      <w:pPr>
        <w:spacing w:after="160"/>
        <w:rPr>
          <w:rFonts w:ascii="Arial" w:hAnsi="Arial" w:cs="Arial"/>
        </w:rPr>
      </w:pPr>
      <w:r w:rsidRPr="00EC561B">
        <w:rPr>
          <w:rFonts w:ascii="Arial" w:hAnsi="Arial" w:cs="Arial"/>
        </w:rPr>
        <w:t xml:space="preserve">Skifte av nøkkelressurser hos Leverandøren skal være godt begrunnet, meddeles med 30 (tretti) kalenderdager skriftlig varsel og skal godkjennes av Kunden før skiftet foretas. </w:t>
      </w:r>
    </w:p>
    <w:p w14:paraId="04A01017" w14:textId="77777777" w:rsidR="00EC561B" w:rsidRPr="00EC561B" w:rsidRDefault="00EC561B" w:rsidP="00EC561B">
      <w:pPr>
        <w:spacing w:after="160"/>
        <w:rPr>
          <w:rFonts w:ascii="Arial" w:hAnsi="Arial" w:cs="Arial"/>
        </w:rPr>
      </w:pPr>
      <w:r w:rsidRPr="00EC561B">
        <w:rPr>
          <w:rFonts w:ascii="Arial" w:hAnsi="Arial" w:cs="Arial"/>
        </w:rPr>
        <w:t>Ved bytte av nøkkelressurser som skyldes Leverandøren, skal nytt personell ha tilsvarende eller bedre kompetanse og erfaring. Leverandøren bærer kostnadene ved kompetanseoverføring til nytt personell</w:t>
      </w:r>
    </w:p>
    <w:p w14:paraId="1C80D7CC" w14:textId="5B806D0C" w:rsidR="00740126" w:rsidRPr="00097502" w:rsidRDefault="00740126" w:rsidP="00EC561B">
      <w:pPr>
        <w:spacing w:after="160"/>
        <w:rPr>
          <w:rFonts w:ascii="Arial" w:hAnsi="Arial" w:cs="Arial"/>
          <w:u w:val="single"/>
        </w:rPr>
      </w:pPr>
      <w:r w:rsidRPr="00097502">
        <w:rPr>
          <w:rFonts w:ascii="Arial" w:hAnsi="Arial" w:cs="Arial"/>
          <w:u w:val="single"/>
        </w:rPr>
        <w:t xml:space="preserve">Sanksjoner ved bytte av personell – </w:t>
      </w:r>
      <w:r w:rsidR="00097502" w:rsidRPr="00097502">
        <w:rPr>
          <w:rFonts w:ascii="Arial" w:hAnsi="Arial" w:cs="Arial"/>
          <w:u w:val="single"/>
        </w:rPr>
        <w:t>«Vedlegg 1 – Kravspesifikasjon» krav A1</w:t>
      </w:r>
      <w:r w:rsidR="0080101D">
        <w:rPr>
          <w:rFonts w:ascii="Arial" w:hAnsi="Arial" w:cs="Arial"/>
          <w:u w:val="single"/>
        </w:rPr>
        <w:t>3</w:t>
      </w:r>
    </w:p>
    <w:p w14:paraId="79ADF854" w14:textId="1241263D" w:rsidR="0080101D" w:rsidRPr="0080101D" w:rsidRDefault="0080101D" w:rsidP="0080101D">
      <w:pPr>
        <w:spacing w:after="160"/>
        <w:rPr>
          <w:rFonts w:ascii="Arial" w:hAnsi="Arial" w:cs="Arial"/>
        </w:rPr>
      </w:pPr>
      <w:r w:rsidRPr="0080101D">
        <w:rPr>
          <w:rFonts w:ascii="Arial" w:hAnsi="Arial" w:cs="Arial"/>
        </w:rPr>
        <w:t xml:space="preserve">Dersom slikt personell uten skriftlig samtykke skiftes ut, på tross av at Forsvarsbygg har saklig grunn til å nekte, betales en dagmulkt på NOK 5 000 per dag. Dette gjelder ikke dersom forholdet rettes innen en rimelig frist fastsatt av Forsvarsbygg. Dagmulkt påløper uansett ikke der Forsvarsbygg har unnlatt å </w:t>
      </w:r>
      <w:proofErr w:type="gramStart"/>
      <w:r w:rsidRPr="0080101D">
        <w:rPr>
          <w:rFonts w:ascii="Arial" w:hAnsi="Arial" w:cs="Arial"/>
        </w:rPr>
        <w:t>påberope seg</w:t>
      </w:r>
      <w:proofErr w:type="gramEnd"/>
      <w:r w:rsidRPr="0080101D">
        <w:rPr>
          <w:rFonts w:ascii="Arial" w:hAnsi="Arial" w:cs="Arial"/>
        </w:rPr>
        <w:t xml:space="preserve"> kontraktsbrudd uten ugrunnet opphold etter at de ble kjent med personskiftet. </w:t>
      </w:r>
    </w:p>
    <w:p w14:paraId="348217E3" w14:textId="77777777" w:rsidR="0080101D" w:rsidRPr="0080101D" w:rsidRDefault="0080101D" w:rsidP="0080101D">
      <w:pPr>
        <w:spacing w:after="160"/>
        <w:rPr>
          <w:rFonts w:ascii="Arial" w:hAnsi="Arial" w:cs="Arial"/>
        </w:rPr>
      </w:pPr>
      <w:r w:rsidRPr="0080101D">
        <w:rPr>
          <w:rFonts w:ascii="Arial" w:hAnsi="Arial" w:cs="Arial"/>
        </w:rPr>
        <w:t>Samlet dagmulktsansvar etter denne bestemmelse er begrenset til 10% av avropssummen/antatt totalt honorar på avropet eksklusiv merverdiavgift, maksimalt NOK 100 000. Dagmulkten skal betales i tillegg til eventuell dagmulkt etter andre bestemmelser.</w:t>
      </w:r>
    </w:p>
    <w:p w14:paraId="09134F36" w14:textId="7F068C3B" w:rsidR="00740126" w:rsidRPr="00740126" w:rsidRDefault="00740126" w:rsidP="0080101D">
      <w:pPr>
        <w:spacing w:after="160"/>
        <w:rPr>
          <w:rFonts w:ascii="Arial" w:hAnsi="Arial" w:cs="Arial"/>
          <w:color w:val="C00000"/>
          <w:u w:val="single"/>
        </w:rPr>
      </w:pPr>
      <w:r w:rsidRPr="00B85D18">
        <w:rPr>
          <w:rFonts w:ascii="Arial" w:hAnsi="Arial" w:cs="Arial"/>
          <w:u w:val="single"/>
        </w:rPr>
        <w:t xml:space="preserve">Sanksjoner ved brudd på kapasitet </w:t>
      </w:r>
      <w:r w:rsidR="00B85D18" w:rsidRPr="00B85D18">
        <w:rPr>
          <w:rFonts w:ascii="Arial" w:hAnsi="Arial" w:cs="Arial"/>
          <w:u w:val="single"/>
        </w:rPr>
        <w:t>– «Vedlegg</w:t>
      </w:r>
      <w:r w:rsidR="00B85D18" w:rsidRPr="00097502">
        <w:rPr>
          <w:rFonts w:ascii="Arial" w:hAnsi="Arial" w:cs="Arial"/>
          <w:u w:val="single"/>
        </w:rPr>
        <w:t xml:space="preserve"> 1 – Kravspesifikasjon» krav A1</w:t>
      </w:r>
      <w:r w:rsidR="00B85D18">
        <w:rPr>
          <w:rFonts w:ascii="Arial" w:hAnsi="Arial" w:cs="Arial"/>
          <w:u w:val="single"/>
        </w:rPr>
        <w:t>4</w:t>
      </w:r>
    </w:p>
    <w:p w14:paraId="68746004" w14:textId="77777777" w:rsidR="00B85D18" w:rsidRPr="00B85D18" w:rsidRDefault="00B85D18" w:rsidP="00B85D18">
      <w:pPr>
        <w:rPr>
          <w:rFonts w:ascii="Arial" w:hAnsi="Arial" w:cs="Arial"/>
        </w:rPr>
      </w:pPr>
      <w:r w:rsidRPr="00B85D18">
        <w:rPr>
          <w:rFonts w:ascii="Arial" w:hAnsi="Arial" w:cs="Arial"/>
        </w:rPr>
        <w:t xml:space="preserve">Kunden vil kunne kreve kompensasjon fra Leverandøren ved manglende tilgjengelighet på ressurser ved endring av Kapasitet. </w:t>
      </w:r>
    </w:p>
    <w:p w14:paraId="53945F5B" w14:textId="77777777" w:rsidR="00B85D18" w:rsidRPr="00B85D18" w:rsidRDefault="00B85D18" w:rsidP="00B85D18">
      <w:pPr>
        <w:rPr>
          <w:rFonts w:ascii="Arial" w:hAnsi="Arial" w:cs="Arial"/>
        </w:rPr>
      </w:pPr>
    </w:p>
    <w:p w14:paraId="7E1B0118" w14:textId="77777777" w:rsidR="00B85D18" w:rsidRPr="00B85D18" w:rsidRDefault="00B85D18" w:rsidP="00B85D18">
      <w:pPr>
        <w:rPr>
          <w:rFonts w:ascii="Arial" w:hAnsi="Arial" w:cs="Arial"/>
        </w:rPr>
      </w:pPr>
      <w:r w:rsidRPr="00B85D18">
        <w:rPr>
          <w:rFonts w:ascii="Arial" w:hAnsi="Arial" w:cs="Arial"/>
        </w:rPr>
        <w:t xml:space="preserve">Dersom leverandøren ikke kan stille til rådighet tilbudt kapasitet og responstid etter krav E9 og E10, skal Leverandøren gis en tilleggsfrist på 7 (syv) kalenderdager. </w:t>
      </w:r>
    </w:p>
    <w:p w14:paraId="6D05EA28" w14:textId="77777777" w:rsidR="00B85D18" w:rsidRPr="00B85D18" w:rsidRDefault="00B85D18" w:rsidP="00B85D18">
      <w:pPr>
        <w:rPr>
          <w:rFonts w:ascii="Arial" w:hAnsi="Arial" w:cs="Arial"/>
        </w:rPr>
      </w:pPr>
    </w:p>
    <w:p w14:paraId="4BFCAE27" w14:textId="0DB89ED4" w:rsidR="00B85D18" w:rsidRDefault="00B85D18" w:rsidP="00B85D18">
      <w:pPr>
        <w:rPr>
          <w:rFonts w:ascii="Arial" w:hAnsi="Arial" w:cs="Arial"/>
        </w:rPr>
      </w:pPr>
      <w:r w:rsidRPr="00B85D18">
        <w:rPr>
          <w:rFonts w:ascii="Arial" w:hAnsi="Arial" w:cs="Arial"/>
        </w:rPr>
        <w:lastRenderedPageBreak/>
        <w:t xml:space="preserve">Dersom Leverandøren til tross for tilleggsfristen </w:t>
      </w:r>
      <w:proofErr w:type="spellStart"/>
      <w:r w:rsidRPr="00B85D18">
        <w:rPr>
          <w:rFonts w:ascii="Arial" w:hAnsi="Arial" w:cs="Arial"/>
        </w:rPr>
        <w:t>ik</w:t>
      </w:r>
      <w:r w:rsidR="007778C2">
        <w:rPr>
          <w:rFonts w:ascii="Arial" w:hAnsi="Arial" w:cs="Arial"/>
        </w:rPr>
        <w:t>s</w:t>
      </w:r>
      <w:r w:rsidRPr="00B85D18">
        <w:rPr>
          <w:rFonts w:ascii="Arial" w:hAnsi="Arial" w:cs="Arial"/>
        </w:rPr>
        <w:t>ke</w:t>
      </w:r>
      <w:proofErr w:type="spellEnd"/>
      <w:r w:rsidRPr="00B85D18">
        <w:rPr>
          <w:rFonts w:ascii="Arial" w:hAnsi="Arial" w:cs="Arial"/>
        </w:rPr>
        <w:t xml:space="preserve"> kan stille til rådighet tilbudt kapasitet skal det beregnes en sanksjon på 5 000 ekskl. mva. per fulltidsekvivalent per dag i den perioden ressursene skulle ha vært tilgjengelige.</w:t>
      </w:r>
    </w:p>
    <w:p w14:paraId="56CED7E0" w14:textId="77777777" w:rsidR="00B85D18" w:rsidRPr="00B85D18" w:rsidRDefault="00B85D18" w:rsidP="00B85D18">
      <w:pPr>
        <w:rPr>
          <w:rFonts w:ascii="Arial" w:hAnsi="Arial" w:cs="Arial"/>
        </w:rPr>
      </w:pPr>
    </w:p>
    <w:p w14:paraId="54032F0C" w14:textId="37B1ED07" w:rsidR="00B34C85" w:rsidRPr="006725E1" w:rsidRDefault="00B85D18" w:rsidP="00B85D18">
      <w:pPr>
        <w:rPr>
          <w:rFonts w:ascii="Arial" w:hAnsi="Arial" w:cs="Arial"/>
          <w:b/>
          <w:i/>
        </w:rPr>
      </w:pPr>
      <w:r w:rsidRPr="00B85D18">
        <w:rPr>
          <w:rFonts w:ascii="Arial" w:hAnsi="Arial" w:cs="Arial"/>
        </w:rPr>
        <w:t>Samlet dagmulktansvar etter denne bestemmelsen er begrenset til 10 % av avropssummen/antatt honorar på avropet eksklusiv merverdiavgift, maksimalt NOK 100 000. Dagmulkten skal betales i tillegg til eventuell dagmulkt etter andre bestemmelser.</w:t>
      </w:r>
      <w:r w:rsidR="00B34C85" w:rsidRPr="006725E1">
        <w:rPr>
          <w:rFonts w:ascii="Arial" w:hAnsi="Arial" w:cs="Arial"/>
          <w:b/>
          <w:i/>
        </w:rPr>
        <w:br w:type="page"/>
      </w:r>
    </w:p>
    <w:p w14:paraId="1930C4D1" w14:textId="77777777" w:rsidR="00007A98" w:rsidRPr="00007A98" w:rsidRDefault="00007A98" w:rsidP="00166FF2">
      <w:pPr>
        <w:pStyle w:val="Overskrift1"/>
      </w:pPr>
      <w:bookmarkStart w:id="4" w:name="_Toc224037361"/>
      <w:r w:rsidRPr="00007A98">
        <w:lastRenderedPageBreak/>
        <w:t>Bilag 5</w:t>
      </w:r>
      <w:r w:rsidR="00F54B88">
        <w:t>:</w:t>
      </w:r>
      <w:r w:rsidRPr="00007A98">
        <w:t xml:space="preserve"> </w:t>
      </w:r>
      <w:r w:rsidR="003C2CB7">
        <w:t>Pris og prisbestemmelser</w:t>
      </w:r>
      <w:bookmarkEnd w:id="4"/>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4888B18" w14:textId="77777777" w:rsidR="009D6BDE" w:rsidRPr="00D85016" w:rsidRDefault="009D6BDE" w:rsidP="009D6BDE">
      <w:pPr>
        <w:pStyle w:val="Teknisk4"/>
        <w:tabs>
          <w:tab w:val="clear" w:pos="-720"/>
        </w:tabs>
        <w:suppressAutoHyphens w:val="0"/>
        <w:spacing w:after="160"/>
        <w:rPr>
          <w:rFonts w:ascii="Arial" w:hAnsi="Arial" w:cs="Arial"/>
          <w:b w:val="0"/>
          <w:sz w:val="22"/>
          <w:szCs w:val="22"/>
          <w:u w:val="single"/>
          <w:lang w:val="nb-NO"/>
        </w:rPr>
      </w:pPr>
      <w:r>
        <w:rPr>
          <w:rFonts w:ascii="Arial" w:hAnsi="Arial" w:cs="Arial"/>
          <w:b w:val="0"/>
          <w:sz w:val="22"/>
          <w:szCs w:val="22"/>
          <w:u w:val="single"/>
          <w:lang w:val="nb-NO"/>
        </w:rPr>
        <w:t>Vederlag og timepriser</w:t>
      </w:r>
    </w:p>
    <w:p w14:paraId="154CF648" w14:textId="5A70CABC" w:rsidR="009D6BDE" w:rsidRPr="006F269B" w:rsidRDefault="009D6BDE" w:rsidP="009D6BDE">
      <w:pPr>
        <w:pStyle w:val="Teknisk4"/>
        <w:tabs>
          <w:tab w:val="clear" w:pos="-720"/>
        </w:tabs>
        <w:suppressAutoHyphens w:val="0"/>
        <w:spacing w:after="160"/>
        <w:rPr>
          <w:rFonts w:ascii="Arial" w:hAnsi="Arial" w:cs="Arial"/>
          <w:b w:val="0"/>
          <w:sz w:val="22"/>
          <w:szCs w:val="22"/>
          <w:lang w:val="nb-NO"/>
        </w:rPr>
      </w:pPr>
      <w:r w:rsidRPr="006F269B">
        <w:rPr>
          <w:rFonts w:ascii="Arial" w:hAnsi="Arial" w:cs="Arial"/>
          <w:b w:val="0"/>
          <w:sz w:val="22"/>
          <w:szCs w:val="22"/>
          <w:lang w:val="nb-NO"/>
        </w:rPr>
        <w:t xml:space="preserve">Se «Vedlegg 2 – Prisskjema» for rammeavtalens priser. </w:t>
      </w:r>
    </w:p>
    <w:p w14:paraId="4490E479" w14:textId="77777777" w:rsidR="009D6BDE" w:rsidRPr="00BD30E6" w:rsidRDefault="009D6BDE" w:rsidP="009D6BDE">
      <w:pPr>
        <w:pStyle w:val="Teknisk4"/>
        <w:spacing w:after="160"/>
        <w:rPr>
          <w:rFonts w:ascii="Arial" w:hAnsi="Arial" w:cs="Arial"/>
          <w:b w:val="0"/>
          <w:sz w:val="22"/>
          <w:szCs w:val="22"/>
          <w:lang w:val="nb-NO"/>
        </w:rPr>
      </w:pPr>
      <w:r w:rsidRPr="00BD30E6">
        <w:rPr>
          <w:rFonts w:ascii="Arial" w:hAnsi="Arial" w:cs="Arial"/>
          <w:b w:val="0"/>
          <w:sz w:val="22"/>
          <w:szCs w:val="22"/>
          <w:lang w:val="nb-NO"/>
        </w:rPr>
        <w:t xml:space="preserve">Oppdrag honoreres etter medgått tid eller fast pris, avhengig av hvilken honorarform som benyttes ved avropet. </w:t>
      </w:r>
    </w:p>
    <w:p w14:paraId="0599D844" w14:textId="77777777" w:rsidR="009D6BDE" w:rsidRPr="00BD30E6" w:rsidRDefault="009D6BDE" w:rsidP="009D6BDE">
      <w:pPr>
        <w:pStyle w:val="Teknisk4"/>
        <w:spacing w:after="160"/>
        <w:rPr>
          <w:rFonts w:ascii="Arial" w:hAnsi="Arial" w:cs="Arial"/>
          <w:b w:val="0"/>
          <w:sz w:val="22"/>
          <w:szCs w:val="22"/>
          <w:lang w:val="nb-NO"/>
        </w:rPr>
      </w:pPr>
      <w:r w:rsidRPr="00BD30E6">
        <w:rPr>
          <w:rFonts w:ascii="Arial" w:hAnsi="Arial" w:cs="Arial"/>
          <w:b w:val="0"/>
          <w:sz w:val="22"/>
          <w:szCs w:val="22"/>
          <w:lang w:val="nb-NO"/>
        </w:rPr>
        <w:t xml:space="preserve">Timepriser skal tilbys for alle tjenester som er oppgitt i prisskjemaet. Priser oppgis ekskl. mva. Prisene skal inkludere alle leverandørens direkte og indirekte kostnader, samt fortjeneste og risiko. </w:t>
      </w:r>
    </w:p>
    <w:p w14:paraId="7A0A682A" w14:textId="77777777" w:rsidR="009D6BDE" w:rsidRPr="00BD30E6" w:rsidRDefault="009D6BDE" w:rsidP="009D6BDE">
      <w:pPr>
        <w:pStyle w:val="Teknisk4"/>
        <w:spacing w:after="160"/>
        <w:rPr>
          <w:rFonts w:ascii="Arial" w:hAnsi="Arial" w:cs="Arial"/>
          <w:b w:val="0"/>
          <w:sz w:val="22"/>
          <w:szCs w:val="22"/>
          <w:lang w:val="nb-NO"/>
        </w:rPr>
      </w:pPr>
      <w:r w:rsidRPr="00BD30E6">
        <w:rPr>
          <w:rFonts w:ascii="Arial" w:hAnsi="Arial" w:cs="Arial"/>
          <w:b w:val="0"/>
          <w:sz w:val="22"/>
          <w:szCs w:val="22"/>
          <w:lang w:val="nb-NO"/>
        </w:rPr>
        <w:t xml:space="preserve">Som direkte og indirekte kostnader nevnes blant annet: </w:t>
      </w:r>
    </w:p>
    <w:p w14:paraId="7C4B0DB0" w14:textId="77777777" w:rsidR="009D6BDE" w:rsidRPr="00362F37" w:rsidRDefault="009D6BDE" w:rsidP="009D6BDE">
      <w:pPr>
        <w:pStyle w:val="Listeavsnitt"/>
        <w:keepLines w:val="0"/>
        <w:widowControl/>
        <w:numPr>
          <w:ilvl w:val="0"/>
          <w:numId w:val="3"/>
        </w:numPr>
        <w:spacing w:after="160" w:line="259" w:lineRule="auto"/>
        <w:rPr>
          <w:rFonts w:ascii="Arial" w:hAnsi="Arial" w:cs="Arial"/>
        </w:rPr>
      </w:pPr>
      <w:r w:rsidRPr="00362F37">
        <w:rPr>
          <w:rFonts w:ascii="Arial" w:hAnsi="Arial" w:cs="Arial"/>
        </w:rPr>
        <w:t xml:space="preserve">Lønn, sosiale utgifter, arbeidsgiveravgift, </w:t>
      </w:r>
      <w:proofErr w:type="gramStart"/>
      <w:r w:rsidRPr="00362F37">
        <w:rPr>
          <w:rFonts w:ascii="Arial" w:hAnsi="Arial" w:cs="Arial"/>
        </w:rPr>
        <w:t>feriepenger,</w:t>
      </w:r>
      <w:proofErr w:type="gramEnd"/>
      <w:r w:rsidRPr="00362F37">
        <w:rPr>
          <w:rFonts w:ascii="Arial" w:hAnsi="Arial" w:cs="Arial"/>
        </w:rPr>
        <w:t xml:space="preserve"> arbeidsgiveromkostninger </w:t>
      </w:r>
    </w:p>
    <w:p w14:paraId="665911A5" w14:textId="77777777" w:rsidR="009D6BDE" w:rsidRPr="00362F37" w:rsidRDefault="009D6BDE" w:rsidP="009D6BDE">
      <w:pPr>
        <w:pStyle w:val="Listeavsnitt"/>
        <w:keepLines w:val="0"/>
        <w:widowControl/>
        <w:numPr>
          <w:ilvl w:val="0"/>
          <w:numId w:val="3"/>
        </w:numPr>
        <w:spacing w:after="160" w:line="259" w:lineRule="auto"/>
        <w:rPr>
          <w:rFonts w:ascii="Arial" w:hAnsi="Arial" w:cs="Arial"/>
        </w:rPr>
      </w:pPr>
      <w:r w:rsidRPr="00362F37">
        <w:rPr>
          <w:rFonts w:ascii="Arial" w:hAnsi="Arial" w:cs="Arial"/>
        </w:rPr>
        <w:t xml:space="preserve">Kostnader for bruk av utstyr, inkl. databehandlerverktøy, kopi/skriver-maskin, øvrig kontorrekvisita og kontorhold, samt databehandling. </w:t>
      </w:r>
    </w:p>
    <w:p w14:paraId="0206D8C3" w14:textId="77777777" w:rsidR="009D6BDE" w:rsidRPr="00362F37" w:rsidRDefault="009D6BDE" w:rsidP="009D6BDE">
      <w:pPr>
        <w:pStyle w:val="Listeavsnitt"/>
        <w:keepLines w:val="0"/>
        <w:widowControl/>
        <w:numPr>
          <w:ilvl w:val="0"/>
          <w:numId w:val="3"/>
        </w:numPr>
        <w:spacing w:after="160" w:line="259" w:lineRule="auto"/>
        <w:rPr>
          <w:rFonts w:ascii="Arial" w:hAnsi="Arial" w:cs="Arial"/>
        </w:rPr>
      </w:pPr>
      <w:r w:rsidRPr="00362F37">
        <w:rPr>
          <w:rFonts w:ascii="Arial" w:hAnsi="Arial" w:cs="Arial"/>
        </w:rPr>
        <w:t xml:space="preserve">Administrasjon av egne ansatte </w:t>
      </w:r>
    </w:p>
    <w:p w14:paraId="5BB660F1" w14:textId="77777777" w:rsidR="009D6BDE" w:rsidRPr="00362F37" w:rsidRDefault="009D6BDE" w:rsidP="009D6BDE">
      <w:pPr>
        <w:pStyle w:val="Listeavsnitt"/>
        <w:keepLines w:val="0"/>
        <w:widowControl/>
        <w:numPr>
          <w:ilvl w:val="0"/>
          <w:numId w:val="3"/>
        </w:numPr>
        <w:spacing w:after="160" w:line="259" w:lineRule="auto"/>
        <w:rPr>
          <w:rFonts w:ascii="Arial" w:hAnsi="Arial" w:cs="Arial"/>
        </w:rPr>
      </w:pPr>
      <w:r w:rsidRPr="00362F37">
        <w:rPr>
          <w:rFonts w:ascii="Arial" w:hAnsi="Arial" w:cs="Arial"/>
        </w:rPr>
        <w:t>Administrasjon og koordinering av egne underleverandører/innleid arbeidskraft etc. - Utarbeidelse av prisestimater/fastpristilbud.</w:t>
      </w:r>
    </w:p>
    <w:p w14:paraId="7EB1EEEB" w14:textId="77777777" w:rsidR="009D6BDE" w:rsidRPr="00362F37" w:rsidRDefault="009D6BDE" w:rsidP="009D6BDE">
      <w:pPr>
        <w:pStyle w:val="Listeavsnitt"/>
        <w:keepLines w:val="0"/>
        <w:widowControl/>
        <w:numPr>
          <w:ilvl w:val="0"/>
          <w:numId w:val="3"/>
        </w:numPr>
        <w:spacing w:after="160" w:line="259" w:lineRule="auto"/>
        <w:rPr>
          <w:rFonts w:ascii="Arial" w:hAnsi="Arial" w:cs="Arial"/>
        </w:rPr>
      </w:pPr>
      <w:r w:rsidRPr="00362F37">
        <w:rPr>
          <w:rFonts w:ascii="Arial" w:hAnsi="Arial" w:cs="Arial"/>
        </w:rPr>
        <w:t>Oppfølging av prosjekter underveis.</w:t>
      </w:r>
    </w:p>
    <w:p w14:paraId="0B279766" w14:textId="77777777" w:rsidR="009D6BDE" w:rsidRPr="00362F37" w:rsidRDefault="009D6BDE" w:rsidP="009D6BDE">
      <w:pPr>
        <w:pStyle w:val="Listeavsnitt"/>
        <w:keepLines w:val="0"/>
        <w:widowControl/>
        <w:numPr>
          <w:ilvl w:val="0"/>
          <w:numId w:val="3"/>
        </w:numPr>
        <w:spacing w:after="160" w:line="259" w:lineRule="auto"/>
        <w:rPr>
          <w:rFonts w:ascii="Arial" w:hAnsi="Arial" w:cs="Arial"/>
        </w:rPr>
      </w:pPr>
      <w:r w:rsidRPr="00362F37">
        <w:rPr>
          <w:rFonts w:ascii="Arial" w:hAnsi="Arial" w:cs="Arial"/>
        </w:rPr>
        <w:t>Utarbeidelse av faktura eller fakturagrunnlag, fakturagebyr etc.</w:t>
      </w:r>
    </w:p>
    <w:p w14:paraId="08E7D86F" w14:textId="77777777" w:rsidR="009D6BDE" w:rsidRPr="00362F37" w:rsidRDefault="009D6BDE" w:rsidP="009D6BDE">
      <w:pPr>
        <w:pStyle w:val="Listeavsnitt"/>
        <w:keepLines w:val="0"/>
        <w:widowControl/>
        <w:numPr>
          <w:ilvl w:val="0"/>
          <w:numId w:val="3"/>
        </w:numPr>
        <w:spacing w:after="160" w:line="259" w:lineRule="auto"/>
        <w:rPr>
          <w:rFonts w:ascii="Arial" w:hAnsi="Arial" w:cs="Arial"/>
        </w:rPr>
      </w:pPr>
      <w:r w:rsidRPr="00362F37">
        <w:rPr>
          <w:rFonts w:ascii="Arial" w:hAnsi="Arial" w:cs="Arial"/>
        </w:rPr>
        <w:t>Eget HMS-arbeid.</w:t>
      </w:r>
    </w:p>
    <w:p w14:paraId="4166CC87" w14:textId="77777777" w:rsidR="009D6BDE" w:rsidRDefault="009D6BDE" w:rsidP="009D6BDE">
      <w:pPr>
        <w:pStyle w:val="Listeavsnitt"/>
        <w:keepLines w:val="0"/>
        <w:widowControl/>
        <w:numPr>
          <w:ilvl w:val="0"/>
          <w:numId w:val="3"/>
        </w:numPr>
        <w:spacing w:after="160" w:line="259" w:lineRule="auto"/>
        <w:rPr>
          <w:rFonts w:ascii="Arial" w:hAnsi="Arial" w:cs="Arial"/>
        </w:rPr>
      </w:pPr>
      <w:r w:rsidRPr="00362F37">
        <w:rPr>
          <w:rFonts w:ascii="Arial" w:hAnsi="Arial" w:cs="Arial"/>
        </w:rPr>
        <w:t xml:space="preserve">Kostnader ved </w:t>
      </w:r>
      <w:proofErr w:type="spellStart"/>
      <w:r w:rsidRPr="00362F37">
        <w:rPr>
          <w:rFonts w:ascii="Arial" w:hAnsi="Arial" w:cs="Arial"/>
        </w:rPr>
        <w:t>eFaktura</w:t>
      </w:r>
      <w:proofErr w:type="spellEnd"/>
      <w:r w:rsidRPr="00362F37">
        <w:rPr>
          <w:rFonts w:ascii="Arial" w:hAnsi="Arial" w:cs="Arial"/>
        </w:rPr>
        <w:t xml:space="preserve"> samt andre administrasjonskostnader.</w:t>
      </w:r>
    </w:p>
    <w:p w14:paraId="1FC12558" w14:textId="77777777" w:rsidR="009D6BDE" w:rsidRPr="00A3347F" w:rsidRDefault="009D6BDE" w:rsidP="009D6BDE">
      <w:pPr>
        <w:keepLines w:val="0"/>
        <w:widowControl/>
        <w:spacing w:after="160" w:line="259" w:lineRule="auto"/>
        <w:rPr>
          <w:rFonts w:ascii="Arial" w:hAnsi="Arial" w:cs="Arial"/>
        </w:rPr>
      </w:pPr>
      <w:r w:rsidRPr="00A3347F">
        <w:rPr>
          <w:rFonts w:ascii="Arial" w:hAnsi="Arial" w:cs="Arial"/>
        </w:rPr>
        <w:t>Leverandøren skal ikke fakturere for timer tilknyttet autorisasjon- og sikkerhetssamtaler.</w:t>
      </w:r>
    </w:p>
    <w:p w14:paraId="4FC273B0" w14:textId="59B89662" w:rsidR="009D6BDE" w:rsidRDefault="009D6BDE" w:rsidP="009D6BDE">
      <w:pPr>
        <w:keepLines w:val="0"/>
        <w:widowControl/>
        <w:spacing w:after="160" w:line="259" w:lineRule="auto"/>
        <w:rPr>
          <w:rFonts w:ascii="Arial" w:hAnsi="Arial" w:cs="Arial"/>
          <w:u w:val="single"/>
        </w:rPr>
      </w:pPr>
      <w:r w:rsidRPr="00E4383D">
        <w:rPr>
          <w:rFonts w:ascii="Arial" w:hAnsi="Arial" w:cs="Arial"/>
          <w:u w:val="single"/>
        </w:rPr>
        <w:t>Reisetid, reise-, diett og oppholdskostnader</w:t>
      </w:r>
    </w:p>
    <w:p w14:paraId="31227D8E" w14:textId="4D0E89BF" w:rsidR="000274FE" w:rsidRPr="006F269B" w:rsidRDefault="000274FE" w:rsidP="009D6BDE">
      <w:pPr>
        <w:keepLines w:val="0"/>
        <w:widowControl/>
        <w:spacing w:after="160" w:line="259" w:lineRule="auto"/>
        <w:rPr>
          <w:rFonts w:ascii="Arial" w:hAnsi="Arial" w:cs="Arial"/>
        </w:rPr>
      </w:pPr>
      <w:r w:rsidRPr="006F269B">
        <w:rPr>
          <w:rFonts w:ascii="Arial" w:hAnsi="Arial" w:cs="Arial"/>
        </w:rPr>
        <w:t>Reisekostnader i forbindelse med oppdrag dekkes iht. statens satser. Eventuelle utlegg for diett og oppholdskostnader skal dokumenteres. Reisetid i forbindelse med oppdrag dekkes med 50% av timespris.</w:t>
      </w:r>
    </w:p>
    <w:p w14:paraId="162CB668" w14:textId="08337907" w:rsidR="00C52BB6" w:rsidRPr="006F269B" w:rsidRDefault="009D6BDE" w:rsidP="009D6BDE">
      <w:pPr>
        <w:keepLines w:val="0"/>
        <w:widowControl/>
        <w:spacing w:after="160" w:line="259" w:lineRule="auto"/>
        <w:rPr>
          <w:rFonts w:ascii="Arial" w:hAnsi="Arial" w:cs="Arial"/>
        </w:rPr>
      </w:pPr>
      <w:r w:rsidRPr="006F269B">
        <w:rPr>
          <w:rFonts w:ascii="Arial" w:hAnsi="Arial" w:cs="Arial"/>
        </w:rPr>
        <w:t xml:space="preserve">Reiser på under 60 minutter hver vei fra ressursens hjem eller kontorlokasjon dekkes ikke. </w:t>
      </w:r>
    </w:p>
    <w:p w14:paraId="3139AE62" w14:textId="77777777" w:rsidR="009D6BDE" w:rsidRPr="006F269B" w:rsidRDefault="009D6BDE" w:rsidP="009D6BDE">
      <w:pPr>
        <w:keepLines w:val="0"/>
        <w:widowControl/>
        <w:spacing w:after="160" w:line="259" w:lineRule="auto"/>
        <w:rPr>
          <w:rFonts w:ascii="Arial" w:hAnsi="Arial" w:cs="Arial"/>
        </w:rPr>
      </w:pPr>
      <w:r w:rsidRPr="006F269B">
        <w:rPr>
          <w:rFonts w:ascii="Arial" w:hAnsi="Arial" w:cs="Arial"/>
        </w:rPr>
        <w:t>Alle reiser og reisekostnader skal være avtalt på forhånd. I de tilfeller hvor det kreves større logistikk for å nå oppdragssted, skal budsjettert transport og reisekostnader gjennomgås av Forsvarsbygg før igangsettelse av oppdraget. Forsvarsbygg kan kreve at egne avtaler benyttes der dette kan være kostnadsreduserende.</w:t>
      </w:r>
    </w:p>
    <w:p w14:paraId="0CE3AA50" w14:textId="77777777" w:rsidR="009D6BDE" w:rsidRPr="002C1E06" w:rsidRDefault="009D6BDE" w:rsidP="009D6BDE">
      <w:pPr>
        <w:pStyle w:val="Overskrift2"/>
        <w:spacing w:after="160"/>
        <w:rPr>
          <w:rFonts w:ascii="Arial" w:hAnsi="Arial" w:cs="Arial"/>
          <w:b w:val="0"/>
          <w:bCs w:val="0"/>
          <w:sz w:val="22"/>
          <w:szCs w:val="22"/>
          <w:u w:val="single"/>
        </w:rPr>
      </w:pPr>
      <w:r w:rsidRPr="002C1E06">
        <w:rPr>
          <w:rFonts w:ascii="Arial" w:hAnsi="Arial" w:cs="Arial"/>
          <w:b w:val="0"/>
          <w:bCs w:val="0"/>
          <w:sz w:val="22"/>
          <w:szCs w:val="22"/>
          <w:u w:val="single"/>
        </w:rPr>
        <w:t>Krav til fakturaene</w:t>
      </w:r>
    </w:p>
    <w:p w14:paraId="15098832" w14:textId="77777777" w:rsidR="009D6BDE" w:rsidRPr="002C1E06" w:rsidRDefault="009D6BDE" w:rsidP="009D6BDE">
      <w:pPr>
        <w:pStyle w:val="Brdtekstpaaflgende"/>
        <w:spacing w:before="0" w:after="160"/>
        <w:jc w:val="both"/>
        <w:rPr>
          <w:rFonts w:ascii="Arial" w:hAnsi="Arial" w:cs="Arial"/>
        </w:rPr>
      </w:pPr>
      <w:r w:rsidRPr="002C1E06">
        <w:rPr>
          <w:rFonts w:ascii="Arial" w:hAnsi="Arial" w:cs="Arial"/>
        </w:rPr>
        <w:t xml:space="preserve">Faktura og kreditnota skal sendes elektronisk til Forsvarsbyggs fakturamottak i samsvar med standarden Elektronisk </w:t>
      </w:r>
      <w:proofErr w:type="spellStart"/>
      <w:r w:rsidRPr="002C1E06">
        <w:rPr>
          <w:rFonts w:ascii="Arial" w:hAnsi="Arial" w:cs="Arial"/>
        </w:rPr>
        <w:t>handelsformat</w:t>
      </w:r>
      <w:proofErr w:type="spellEnd"/>
      <w:r w:rsidRPr="002C1E06">
        <w:rPr>
          <w:rFonts w:ascii="Arial" w:hAnsi="Arial" w:cs="Arial"/>
        </w:rPr>
        <w:t xml:space="preserve"> (EHF). Forsvarsbyggs elektroniske fakturaadresse er </w:t>
      </w:r>
      <w:r w:rsidRPr="002C1E06">
        <w:rPr>
          <w:rFonts w:ascii="Arial" w:hAnsi="Arial" w:cs="Arial"/>
          <w:b/>
        </w:rPr>
        <w:t>975950662.</w:t>
      </w:r>
      <w:r w:rsidRPr="002C1E06">
        <w:rPr>
          <w:rFonts w:ascii="Arial" w:hAnsi="Arial" w:cs="Arial"/>
        </w:rPr>
        <w:t xml:space="preserve"> </w:t>
      </w:r>
    </w:p>
    <w:p w14:paraId="29BAA46E" w14:textId="77777777" w:rsidR="009D6BDE" w:rsidRPr="002C1E06" w:rsidRDefault="009D6BDE" w:rsidP="009D6BDE">
      <w:pPr>
        <w:pStyle w:val="Brdtekstpaaflgende"/>
        <w:spacing w:before="0" w:after="160" w:line="276" w:lineRule="auto"/>
        <w:jc w:val="both"/>
        <w:rPr>
          <w:rFonts w:ascii="Arial" w:hAnsi="Arial" w:cs="Arial"/>
        </w:rPr>
      </w:pPr>
      <w:r w:rsidRPr="002C1E06">
        <w:rPr>
          <w:rFonts w:ascii="Arial" w:hAnsi="Arial" w:cs="Arial"/>
        </w:rPr>
        <w:t>Alle fakturaer skal inneholde:</w:t>
      </w:r>
    </w:p>
    <w:p w14:paraId="7842E7A0" w14:textId="77777777" w:rsidR="009D6BDE" w:rsidRPr="002C1E06" w:rsidRDefault="009D6BDE" w:rsidP="009D6BDE">
      <w:pPr>
        <w:pStyle w:val="Brdtekstpaaflgende"/>
        <w:numPr>
          <w:ilvl w:val="0"/>
          <w:numId w:val="2"/>
        </w:numPr>
        <w:spacing w:before="0" w:after="160" w:line="276" w:lineRule="auto"/>
        <w:rPr>
          <w:rFonts w:ascii="Arial" w:hAnsi="Arial" w:cs="Arial"/>
          <w:lang w:eastAsia="en-US"/>
        </w:rPr>
      </w:pPr>
      <w:r w:rsidRPr="002C1E06">
        <w:rPr>
          <w:rFonts w:ascii="Arial" w:hAnsi="Arial" w:cs="Arial"/>
        </w:rPr>
        <w:t xml:space="preserve">Ressursnummer til attestant/mottaker </w:t>
      </w:r>
      <w:r w:rsidRPr="002C1E06">
        <w:rPr>
          <w:rFonts w:ascii="Arial" w:hAnsi="Arial" w:cs="Arial"/>
          <w:color w:val="FF0000"/>
        </w:rPr>
        <w:t xml:space="preserve">&lt;fyll inn </w:t>
      </w:r>
      <w:proofErr w:type="spellStart"/>
      <w:r w:rsidRPr="002C1E06">
        <w:rPr>
          <w:rFonts w:ascii="Arial" w:hAnsi="Arial" w:cs="Arial"/>
          <w:color w:val="FF0000"/>
        </w:rPr>
        <w:t>ressursnr</w:t>
      </w:r>
      <w:proofErr w:type="spellEnd"/>
      <w:r w:rsidRPr="002C1E06">
        <w:rPr>
          <w:rFonts w:ascii="Arial" w:hAnsi="Arial" w:cs="Arial"/>
          <w:color w:val="FF0000"/>
        </w:rPr>
        <w:t xml:space="preserve">.&gt; </w:t>
      </w:r>
      <w:r w:rsidRPr="002C1E06">
        <w:rPr>
          <w:rFonts w:ascii="Arial" w:hAnsi="Arial" w:cs="Arial"/>
        </w:rPr>
        <w:t>oppgis under «</w:t>
      </w:r>
      <w:proofErr w:type="spellStart"/>
      <w:r w:rsidRPr="002C1E06">
        <w:rPr>
          <w:rFonts w:ascii="Arial" w:hAnsi="Arial" w:cs="Arial"/>
        </w:rPr>
        <w:t>Buyer</w:t>
      </w:r>
      <w:proofErr w:type="spellEnd"/>
      <w:r w:rsidRPr="002C1E06">
        <w:rPr>
          <w:rFonts w:ascii="Arial" w:hAnsi="Arial" w:cs="Arial"/>
        </w:rPr>
        <w:t xml:space="preserve"> </w:t>
      </w:r>
      <w:proofErr w:type="spellStart"/>
      <w:r w:rsidRPr="002C1E06">
        <w:rPr>
          <w:rFonts w:ascii="Arial" w:hAnsi="Arial" w:cs="Arial"/>
        </w:rPr>
        <w:t>reference</w:t>
      </w:r>
      <w:proofErr w:type="spellEnd"/>
      <w:r w:rsidRPr="002C1E06">
        <w:rPr>
          <w:rFonts w:ascii="Arial" w:hAnsi="Arial" w:cs="Arial"/>
        </w:rPr>
        <w:t xml:space="preserve">», eventuelt innkjøpsordrenummer </w:t>
      </w:r>
      <w:r w:rsidRPr="002C1E06">
        <w:rPr>
          <w:rFonts w:ascii="Arial" w:hAnsi="Arial" w:cs="Arial"/>
          <w:color w:val="FF0000"/>
        </w:rPr>
        <w:t xml:space="preserve">&lt;fyll inn </w:t>
      </w:r>
      <w:proofErr w:type="spellStart"/>
      <w:r w:rsidRPr="002C1E06">
        <w:rPr>
          <w:rFonts w:ascii="Arial" w:hAnsi="Arial" w:cs="Arial"/>
          <w:color w:val="FF0000"/>
        </w:rPr>
        <w:t>innkjøpsordrenr</w:t>
      </w:r>
      <w:proofErr w:type="spellEnd"/>
      <w:r w:rsidRPr="002C1E06">
        <w:rPr>
          <w:rFonts w:ascii="Arial" w:hAnsi="Arial" w:cs="Arial"/>
          <w:color w:val="FF0000"/>
        </w:rPr>
        <w:t xml:space="preserve">.&gt; </w:t>
      </w:r>
      <w:r w:rsidRPr="002C1E06">
        <w:rPr>
          <w:rFonts w:ascii="Arial" w:hAnsi="Arial" w:cs="Arial"/>
        </w:rPr>
        <w:t xml:space="preserve">oppgis «Order </w:t>
      </w:r>
      <w:proofErr w:type="spellStart"/>
      <w:r w:rsidRPr="002C1E06">
        <w:rPr>
          <w:rFonts w:ascii="Arial" w:hAnsi="Arial" w:cs="Arial"/>
        </w:rPr>
        <w:t>reference</w:t>
      </w:r>
      <w:proofErr w:type="spellEnd"/>
      <w:r w:rsidRPr="002C1E06">
        <w:rPr>
          <w:rFonts w:ascii="Arial" w:hAnsi="Arial" w:cs="Arial"/>
        </w:rPr>
        <w:t>».</w:t>
      </w:r>
    </w:p>
    <w:p w14:paraId="39BCD2E5" w14:textId="459B4027" w:rsidR="009D6BDE" w:rsidRPr="002C1E06" w:rsidRDefault="009D6BDE" w:rsidP="009D6BDE">
      <w:pPr>
        <w:pStyle w:val="Brdtekstpaaflgende"/>
        <w:numPr>
          <w:ilvl w:val="0"/>
          <w:numId w:val="2"/>
        </w:numPr>
        <w:tabs>
          <w:tab w:val="left" w:pos="1985"/>
        </w:tabs>
        <w:spacing w:before="0" w:after="160" w:line="276" w:lineRule="auto"/>
        <w:jc w:val="both"/>
        <w:rPr>
          <w:rFonts w:ascii="Arial" w:hAnsi="Arial" w:cs="Arial"/>
        </w:rPr>
      </w:pPr>
      <w:r w:rsidRPr="002C1E06">
        <w:rPr>
          <w:rFonts w:ascii="Arial" w:hAnsi="Arial" w:cs="Arial"/>
        </w:rPr>
        <w:t xml:space="preserve"> «</w:t>
      </w:r>
      <w:proofErr w:type="spellStart"/>
      <w:r>
        <w:rPr>
          <w:rFonts w:ascii="Arial" w:hAnsi="Arial" w:cs="Arial"/>
        </w:rPr>
        <w:t>K</w:t>
      </w:r>
      <w:r w:rsidRPr="002C1E06">
        <w:rPr>
          <w:rFonts w:ascii="Arial" w:hAnsi="Arial" w:cs="Arial"/>
        </w:rPr>
        <w:t>ontraktsnr</w:t>
      </w:r>
      <w:proofErr w:type="spellEnd"/>
      <w:r w:rsidRPr="002C1E06">
        <w:rPr>
          <w:rFonts w:ascii="Arial" w:hAnsi="Arial" w:cs="Arial"/>
        </w:rPr>
        <w:t xml:space="preserve">. </w:t>
      </w:r>
      <w:r w:rsidR="003925BE">
        <w:rPr>
          <w:rFonts w:ascii="Arial" w:hAnsi="Arial" w:cs="Arial"/>
        </w:rPr>
        <w:t>R01884</w:t>
      </w:r>
      <w:r w:rsidRPr="002C1E06">
        <w:rPr>
          <w:rFonts w:ascii="Arial" w:hAnsi="Arial" w:cs="Arial"/>
        </w:rPr>
        <w:t>». – oppgis i beskrivelsesfeltet.</w:t>
      </w:r>
    </w:p>
    <w:p w14:paraId="1BF37914" w14:textId="77777777" w:rsidR="009D6BDE" w:rsidRPr="002C1E06" w:rsidRDefault="009D6BDE" w:rsidP="009D6BDE">
      <w:pPr>
        <w:pStyle w:val="Brdtekstpaaflgende"/>
        <w:numPr>
          <w:ilvl w:val="0"/>
          <w:numId w:val="2"/>
        </w:numPr>
        <w:spacing w:before="0" w:after="160"/>
        <w:jc w:val="both"/>
        <w:rPr>
          <w:rFonts w:ascii="Arial" w:hAnsi="Arial" w:cs="Arial"/>
        </w:rPr>
      </w:pPr>
      <w:r w:rsidRPr="002C1E06">
        <w:rPr>
          <w:rFonts w:ascii="Arial" w:hAnsi="Arial" w:cs="Arial"/>
        </w:rPr>
        <w:lastRenderedPageBreak/>
        <w:t>Videre skal beskrivelsesfeltet inneholde opplysninger om hvilke ytelser/leveranser fakturaen gjelder. Fakturaene skal spesifiseres og dokumenteres slik at de kan kontrolleres av oppdragsgiveren.</w:t>
      </w:r>
    </w:p>
    <w:p w14:paraId="6678BE98" w14:textId="77777777" w:rsidR="009D6BDE" w:rsidRPr="002C1E06" w:rsidRDefault="009D6BDE" w:rsidP="009D6BDE">
      <w:pPr>
        <w:pStyle w:val="Brdtekstpaaflgende"/>
        <w:spacing w:before="0" w:after="160"/>
        <w:rPr>
          <w:rFonts w:ascii="Arial" w:hAnsi="Arial" w:cs="Arial"/>
        </w:rPr>
      </w:pPr>
      <w:r w:rsidRPr="002C1E06">
        <w:rPr>
          <w:rFonts w:ascii="Arial" w:hAnsi="Arial" w:cs="Arial"/>
        </w:rPr>
        <w:t xml:space="preserve">Ved manglende eller feil merking vil </w:t>
      </w:r>
      <w:r>
        <w:rPr>
          <w:rFonts w:ascii="Arial" w:hAnsi="Arial" w:cs="Arial"/>
        </w:rPr>
        <w:t>Leverandøren</w:t>
      </w:r>
      <w:r w:rsidRPr="002C1E06">
        <w:rPr>
          <w:rFonts w:ascii="Arial" w:hAnsi="Arial" w:cs="Arial"/>
        </w:rPr>
        <w:t xml:space="preserve"> kunne få beskjed om at den umerkede/feilmerkede fakturaen ikke vil bli behandlet. </w:t>
      </w:r>
      <w:r>
        <w:rPr>
          <w:rFonts w:ascii="Arial" w:hAnsi="Arial" w:cs="Arial"/>
        </w:rPr>
        <w:t>Leverandøren</w:t>
      </w:r>
      <w:r w:rsidRPr="002C1E06">
        <w:rPr>
          <w:rFonts w:ascii="Arial" w:hAnsi="Arial" w:cs="Arial"/>
        </w:rPr>
        <w:t xml:space="preserve"> plikter da å kreditere den umerkede fakturaen og utstede en ny korrekt faktura med ny fakturadato og nytt forfall. </w:t>
      </w:r>
    </w:p>
    <w:p w14:paraId="11420FAE" w14:textId="77777777" w:rsidR="00E242B7" w:rsidRPr="00996193" w:rsidRDefault="00E242B7" w:rsidP="003C2CB7">
      <w:pPr>
        <w:pStyle w:val="Teknisk4"/>
        <w:tabs>
          <w:tab w:val="clear" w:pos="-720"/>
        </w:tabs>
        <w:suppressAutoHyphens w:val="0"/>
        <w:rPr>
          <w:rFonts w:ascii="Arial" w:hAnsi="Arial" w:cs="Arial"/>
          <w:b w:val="0"/>
          <w:sz w:val="22"/>
          <w:szCs w:val="22"/>
          <w:lang w:val="nb-NO"/>
        </w:rPr>
      </w:pPr>
    </w:p>
    <w:p w14:paraId="3E69FACF" w14:textId="343AAB80" w:rsidR="00A77DB9" w:rsidRPr="008603E7" w:rsidRDefault="00C02A46" w:rsidP="008603E7">
      <w:pPr>
        <w:pStyle w:val="Overskrift2"/>
      </w:pPr>
      <w:r w:rsidRPr="00C02A46">
        <w:t>Avtalens punkt 6.2 Prisendringer</w:t>
      </w:r>
    </w:p>
    <w:p w14:paraId="53174F04" w14:textId="7B42332A" w:rsidR="008603E7" w:rsidRPr="000338BC" w:rsidRDefault="008603E7" w:rsidP="008603E7">
      <w:pPr>
        <w:spacing w:after="160"/>
        <w:rPr>
          <w:rFonts w:ascii="Arial" w:hAnsi="Arial" w:cs="Arial"/>
          <w:i/>
          <w:iCs/>
        </w:rPr>
      </w:pPr>
      <w:r w:rsidRPr="000338BC">
        <w:rPr>
          <w:rFonts w:ascii="Arial" w:hAnsi="Arial" w:cs="Arial"/>
        </w:rPr>
        <w:t xml:space="preserve">Timeprisene i rammeavtalen kan kreves indeksregulert. Prisindeksen for timepriser som skal benyttes er </w:t>
      </w:r>
      <w:r w:rsidRPr="000338BC">
        <w:rPr>
          <w:rFonts w:ascii="Arial" w:hAnsi="Arial" w:cs="Arial"/>
          <w:i/>
          <w:iCs/>
        </w:rPr>
        <w:t>Statistisk sentralbyrå</w:t>
      </w:r>
      <w:r w:rsidRPr="000338BC">
        <w:rPr>
          <w:rFonts w:ascii="Arial" w:hAnsi="Arial" w:cs="Arial"/>
        </w:rPr>
        <w:t xml:space="preserve"> </w:t>
      </w:r>
      <w:r w:rsidRPr="000338BC">
        <w:rPr>
          <w:rFonts w:ascii="Arial" w:hAnsi="Arial" w:cs="Arial"/>
          <w:i/>
          <w:iCs/>
        </w:rPr>
        <w:t xml:space="preserve">KPI leveringssektor – </w:t>
      </w:r>
      <w:r w:rsidR="00C27F0B" w:rsidRPr="00C27F0B">
        <w:rPr>
          <w:rFonts w:ascii="Arial" w:hAnsi="Arial" w:cs="Arial"/>
          <w:i/>
          <w:iCs/>
        </w:rPr>
        <w:t>Tjenester hvor arbeidskraft dominerer, uten administrerte priser</w:t>
      </w:r>
      <w:r w:rsidR="00C27F0B">
        <w:rPr>
          <w:rFonts w:ascii="Arial" w:hAnsi="Arial" w:cs="Arial"/>
          <w:i/>
          <w:iCs/>
        </w:rPr>
        <w:t>.</w:t>
      </w:r>
    </w:p>
    <w:p w14:paraId="538167D6" w14:textId="77777777" w:rsidR="008603E7" w:rsidRPr="001B5566" w:rsidRDefault="008603E7" w:rsidP="008603E7">
      <w:pPr>
        <w:spacing w:after="160"/>
        <w:rPr>
          <w:rFonts w:ascii="Arial" w:hAnsi="Arial" w:cs="Arial"/>
          <w:iCs/>
        </w:rPr>
      </w:pPr>
      <w:r w:rsidRPr="001B5566">
        <w:rPr>
          <w:rFonts w:ascii="Arial" w:hAnsi="Arial" w:cs="Arial"/>
          <w:iCs/>
        </w:rPr>
        <w:t>Kravene skal være skriftlige og inneholde gjeldende og nye priser.</w:t>
      </w:r>
    </w:p>
    <w:p w14:paraId="267968F1" w14:textId="77777777" w:rsidR="008603E7" w:rsidRPr="001B5566" w:rsidRDefault="008603E7" w:rsidP="008603E7">
      <w:pPr>
        <w:spacing w:after="160"/>
        <w:rPr>
          <w:rFonts w:ascii="Arial" w:hAnsi="Arial" w:cs="Arial"/>
          <w:iCs/>
        </w:rPr>
      </w:pPr>
      <w:r w:rsidRPr="001B5566">
        <w:rPr>
          <w:rFonts w:ascii="Arial" w:hAnsi="Arial" w:cs="Arial"/>
          <w:iCs/>
        </w:rPr>
        <w:t xml:space="preserve">Prisene i rammeavtalen kan reguleres første gang 12 måneder etter rammeavtalens oppstartsdato. Deretter kan prisene reguleres 12 måneder etter forrige regulering. </w:t>
      </w:r>
    </w:p>
    <w:p w14:paraId="1ABBA41E" w14:textId="77777777" w:rsidR="008603E7" w:rsidRPr="001B5566" w:rsidRDefault="008603E7" w:rsidP="008603E7">
      <w:pPr>
        <w:spacing w:after="160"/>
        <w:rPr>
          <w:rFonts w:ascii="Arial" w:hAnsi="Arial" w:cs="Arial"/>
          <w:iCs/>
        </w:rPr>
      </w:pPr>
      <w:r w:rsidRPr="001B5566">
        <w:rPr>
          <w:rFonts w:ascii="Arial" w:hAnsi="Arial" w:cs="Arial"/>
          <w:iCs/>
        </w:rPr>
        <w:t>Opprinnelig prisindeks er indekstallet for den måneden tilbudsfristen utløp. Reguleringen baseres på utviklingen fra opprinnelig prisindeks til siste kjente indekstallet på reguleringstidspunktet.</w:t>
      </w:r>
    </w:p>
    <w:p w14:paraId="2B93E013" w14:textId="77777777" w:rsidR="008603E7" w:rsidRPr="001B5566" w:rsidRDefault="008603E7" w:rsidP="008603E7">
      <w:pPr>
        <w:spacing w:after="160"/>
        <w:rPr>
          <w:rFonts w:ascii="Arial" w:hAnsi="Arial" w:cs="Arial"/>
          <w:iCs/>
        </w:rPr>
      </w:pPr>
      <w:r w:rsidRPr="001B5566">
        <w:rPr>
          <w:rFonts w:ascii="Arial" w:hAnsi="Arial" w:cs="Arial"/>
          <w:iCs/>
        </w:rPr>
        <w:t>Krav om indeksregulering får bare virkning for avrop inngått senere enn ti dager etter at kravet er mottatt av oppdragsgiver.</w:t>
      </w:r>
    </w:p>
    <w:p w14:paraId="75C97B5A"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0AB21236" w:rsidR="00461C1E" w:rsidRDefault="00461C1E"/>
    <w:p w14:paraId="6C715816" w14:textId="77777777" w:rsidR="00461C1E" w:rsidRDefault="00461C1E">
      <w:pPr>
        <w:keepLines w:val="0"/>
        <w:widowControl/>
      </w:pPr>
      <w:r>
        <w:br w:type="page"/>
      </w:r>
    </w:p>
    <w:p w14:paraId="787E04A3" w14:textId="77777777" w:rsidR="00CD6CCE" w:rsidRDefault="00CD6CCE" w:rsidP="00CD6CCE">
      <w:pPr>
        <w:pStyle w:val="Overskrift1"/>
      </w:pPr>
      <w:bookmarkStart w:id="5" w:name="_Toc187756801"/>
      <w:bookmarkStart w:id="6" w:name="_Toc224037362"/>
      <w:r w:rsidRPr="00E5493B">
        <w:lastRenderedPageBreak/>
        <w:t>Bilag 6: Sikkerhet</w:t>
      </w:r>
      <w:bookmarkEnd w:id="5"/>
      <w:bookmarkEnd w:id="6"/>
      <w:r w:rsidRPr="00E5493B">
        <w:br/>
      </w:r>
    </w:p>
    <w:p w14:paraId="46A07D77" w14:textId="77777777" w:rsidR="00C26BF5" w:rsidRPr="00C26BF5" w:rsidRDefault="00C26BF5" w:rsidP="00C26BF5">
      <w:pPr>
        <w:keepLines w:val="0"/>
        <w:widowControl/>
        <w:spacing w:after="160" w:line="259" w:lineRule="auto"/>
        <w:ind w:left="432" w:hanging="432"/>
        <w:contextualSpacing/>
        <w:outlineLvl w:val="0"/>
        <w:rPr>
          <w:rFonts w:ascii="Arial" w:eastAsia="Calibri" w:hAnsi="Arial"/>
          <w:b/>
          <w:sz w:val="20"/>
          <w:lang w:eastAsia="en-US"/>
        </w:rPr>
      </w:pPr>
      <w:bookmarkStart w:id="7" w:name="_Toc57314151"/>
      <w:bookmarkStart w:id="8" w:name="_Toc57316022"/>
      <w:bookmarkStart w:id="9" w:name="_Toc68710021"/>
      <w:bookmarkStart w:id="10" w:name="_Toc68710109"/>
      <w:bookmarkStart w:id="11" w:name="_Toc68710153"/>
      <w:r w:rsidRPr="00C26BF5">
        <w:rPr>
          <w:rFonts w:ascii="Arial" w:eastAsia="Calibri" w:hAnsi="Arial"/>
          <w:b/>
          <w:sz w:val="20"/>
          <w:lang w:eastAsia="en-US"/>
        </w:rPr>
        <w:t>Autorisasjon og eventuell sikkerhetsklarering av leverandørens personell</w:t>
      </w:r>
      <w:bookmarkEnd w:id="7"/>
      <w:bookmarkEnd w:id="8"/>
      <w:bookmarkEnd w:id="9"/>
      <w:bookmarkEnd w:id="10"/>
      <w:bookmarkEnd w:id="11"/>
    </w:p>
    <w:p w14:paraId="15FA2436" w14:textId="77777777" w:rsidR="00C26BF5" w:rsidRPr="00C26BF5" w:rsidRDefault="00C26BF5" w:rsidP="00C26BF5">
      <w:pPr>
        <w:keepLines w:val="0"/>
        <w:widowControl/>
        <w:spacing w:after="160" w:line="259" w:lineRule="auto"/>
        <w:rPr>
          <w:rFonts w:ascii="Arial" w:eastAsia="Calibri" w:hAnsi="Arial"/>
          <w:sz w:val="20"/>
          <w:lang w:eastAsia="en-US"/>
        </w:rPr>
      </w:pPr>
      <w:r w:rsidRPr="00C26BF5">
        <w:rPr>
          <w:rFonts w:ascii="Arial" w:eastAsia="Calibri" w:hAnsi="Arial"/>
          <w:sz w:val="20"/>
          <w:lang w:eastAsia="en-US"/>
        </w:rPr>
        <w:t>For avrop på rammeavtalen 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384BE743" w14:textId="77777777" w:rsidR="00C26BF5" w:rsidRPr="00C26BF5" w:rsidRDefault="00C26BF5" w:rsidP="00C26BF5">
      <w:pPr>
        <w:keepLines w:val="0"/>
        <w:widowControl/>
        <w:spacing w:after="160" w:line="259" w:lineRule="auto"/>
        <w:rPr>
          <w:rFonts w:ascii="Arial" w:eastAsia="Calibri" w:hAnsi="Arial"/>
          <w:sz w:val="20"/>
          <w:lang w:eastAsia="en-US"/>
        </w:rPr>
      </w:pPr>
      <w:r w:rsidRPr="00C26BF5">
        <w:rPr>
          <w:rFonts w:ascii="Arial" w:eastAsia="Calibri" w:hAnsi="Arial"/>
          <w:sz w:val="20"/>
          <w:lang w:eastAsia="en-US"/>
        </w:rPr>
        <w:t xml:space="preserve">Leverandøren skal til enhver tid ha et tilstrekkelig antall personer med gyldig sikkerhetsklarering slik at ethvert oppdrag i henhold til rammeavtalen kan løses uten forsinkelser og med den kvalitet som beskrevet. </w:t>
      </w:r>
    </w:p>
    <w:p w14:paraId="52F3BF4B" w14:textId="77777777" w:rsidR="00C26BF5" w:rsidRPr="00C26BF5" w:rsidRDefault="00C26BF5" w:rsidP="00C26BF5">
      <w:pPr>
        <w:keepLines w:val="0"/>
        <w:widowControl/>
        <w:spacing w:after="160" w:line="259" w:lineRule="auto"/>
        <w:rPr>
          <w:rFonts w:ascii="Arial" w:eastAsia="Calibri" w:hAnsi="Arial"/>
          <w:sz w:val="20"/>
          <w:lang w:eastAsia="en-US"/>
        </w:rPr>
      </w:pPr>
      <w:r w:rsidRPr="00C26BF5">
        <w:rPr>
          <w:rFonts w:ascii="Arial" w:eastAsia="Calibri" w:hAnsi="Arial"/>
          <w:sz w:val="20"/>
          <w:lang w:eastAsia="en-US"/>
        </w:rPr>
        <w:t>For å hindre forsinkelser kreves det at noe leverandørpersonell sikkerhetsklareres etter inngåelse av rammeavtale, men før inngåelse av avrop. Det personellet som Leverandøren ønsker å benytte under utførelse av oppdragene må ha et reelt tjenstlig behov. Behovet må skriftlig begrunnes for den enkelte.</w:t>
      </w:r>
    </w:p>
    <w:p w14:paraId="6BFE84CC" w14:textId="5F719B37" w:rsidR="00C26BF5" w:rsidRPr="00C26BF5" w:rsidRDefault="00C26BF5" w:rsidP="00C26BF5">
      <w:pPr>
        <w:keepLines w:val="0"/>
        <w:widowControl/>
        <w:spacing w:after="160" w:line="259" w:lineRule="auto"/>
        <w:rPr>
          <w:rFonts w:ascii="Arial" w:eastAsia="Calibri" w:hAnsi="Arial"/>
          <w:color w:val="000000"/>
          <w:sz w:val="20"/>
          <w:lang w:eastAsia="en-US"/>
        </w:rPr>
      </w:pPr>
      <w:r w:rsidRPr="00C26BF5">
        <w:rPr>
          <w:rFonts w:ascii="Arial" w:eastAsia="Calibri" w:hAnsi="Arial"/>
          <w:color w:val="000000"/>
          <w:sz w:val="20"/>
          <w:lang w:eastAsia="en-US"/>
        </w:rPr>
        <w:t>For denne rammeavtalen vil det være behov for å sikkerhetsklarere</w:t>
      </w:r>
      <w:r w:rsidRPr="00E13BB9">
        <w:rPr>
          <w:rFonts w:ascii="Arial" w:eastAsia="Calibri" w:hAnsi="Arial"/>
          <w:sz w:val="20"/>
          <w:lang w:eastAsia="en-US"/>
        </w:rPr>
        <w:t xml:space="preserve"> </w:t>
      </w:r>
      <w:r w:rsidR="007778C2">
        <w:rPr>
          <w:rFonts w:ascii="Arial" w:eastAsia="Calibri" w:hAnsi="Arial"/>
          <w:sz w:val="20"/>
          <w:lang w:eastAsia="en-US"/>
        </w:rPr>
        <w:t xml:space="preserve">minimum </w:t>
      </w:r>
      <w:r w:rsidR="00E13BB9" w:rsidRPr="00E13BB9">
        <w:rPr>
          <w:rFonts w:ascii="Arial" w:eastAsia="Calibri" w:hAnsi="Arial"/>
          <w:b/>
          <w:bCs/>
          <w:sz w:val="20"/>
          <w:lang w:eastAsia="en-US"/>
        </w:rPr>
        <w:t>2</w:t>
      </w:r>
      <w:r w:rsidRPr="00C26BF5">
        <w:rPr>
          <w:rFonts w:ascii="Arial" w:eastAsia="Calibri" w:hAnsi="Arial"/>
          <w:b/>
          <w:bCs/>
          <w:color w:val="000000"/>
          <w:sz w:val="20"/>
          <w:lang w:eastAsia="en-US"/>
        </w:rPr>
        <w:t xml:space="preserve"> </w:t>
      </w:r>
      <w:r w:rsidRPr="00C26BF5">
        <w:rPr>
          <w:rFonts w:ascii="Arial" w:eastAsia="Calibri" w:hAnsi="Arial"/>
          <w:bCs/>
          <w:color w:val="000000"/>
          <w:sz w:val="20"/>
          <w:lang w:eastAsia="en-US"/>
        </w:rPr>
        <w:t>personer</w:t>
      </w:r>
      <w:r w:rsidR="0060588F">
        <w:rPr>
          <w:rFonts w:ascii="Arial" w:eastAsia="Calibri" w:hAnsi="Arial"/>
          <w:color w:val="000000"/>
          <w:sz w:val="20"/>
          <w:lang w:eastAsia="en-US"/>
        </w:rPr>
        <w:t xml:space="preserve">. </w:t>
      </w:r>
      <w:r w:rsidRPr="00C26BF5">
        <w:rPr>
          <w:rFonts w:ascii="Arial" w:eastAsia="Calibri" w:hAnsi="Arial"/>
          <w:color w:val="000000"/>
          <w:sz w:val="20"/>
          <w:lang w:eastAsia="en-US"/>
        </w:rPr>
        <w:t xml:space="preserve">Klareringsnivået er </w:t>
      </w:r>
      <w:sdt>
        <w:sdtPr>
          <w:rPr>
            <w:rFonts w:ascii="Arial" w:eastAsia="Calibri" w:hAnsi="Arial"/>
            <w:color w:val="000000"/>
            <w:sz w:val="20"/>
            <w:lang w:eastAsia="en-US"/>
          </w:rPr>
          <w:id w:val="436342394"/>
          <w:placeholder>
            <w:docPart w:val="880171B55452404DA7DB6ED91016D754"/>
          </w:placeholder>
          <w:dropDownList>
            <w:listItem w:value="Velg et element."/>
            <w:listItem w:displayText="KONFIDENSIELT." w:value="KONFIDENSIELT."/>
            <w:listItem w:displayText="HEMMELIG." w:value="HEMMELIG."/>
            <w:listItem w:displayText="STRENGT HEMMELIG." w:value="STRENGT HEMMELIG."/>
          </w:dropDownList>
        </w:sdtPr>
        <w:sdtContent>
          <w:r w:rsidR="00E5070C">
            <w:rPr>
              <w:rFonts w:ascii="Arial" w:eastAsia="Calibri" w:hAnsi="Arial"/>
              <w:color w:val="000000"/>
              <w:sz w:val="20"/>
              <w:lang w:eastAsia="en-US"/>
            </w:rPr>
            <w:t>HEMMELIG.</w:t>
          </w:r>
        </w:sdtContent>
      </w:sdt>
      <w:r w:rsidRPr="00C26BF5">
        <w:rPr>
          <w:rFonts w:ascii="Arial" w:eastAsia="Calibri" w:hAnsi="Arial"/>
          <w:color w:val="000000"/>
          <w:sz w:val="20"/>
          <w:lang w:eastAsia="en-US"/>
        </w:rPr>
        <w:t xml:space="preserve"> og </w:t>
      </w:r>
      <w:sdt>
        <w:sdtPr>
          <w:rPr>
            <w:rFonts w:ascii="Arial" w:eastAsia="Calibri" w:hAnsi="Arial"/>
            <w:color w:val="000000"/>
            <w:sz w:val="20"/>
            <w:lang w:eastAsia="en-US"/>
          </w:rPr>
          <w:id w:val="-95328914"/>
          <w:placeholder>
            <w:docPart w:val="60201D6AF91F4211BBECA2B1F51F0FE8"/>
          </w:placeholder>
          <w:comboBox>
            <w:listItem w:value="Velg et element."/>
            <w:listItem w:displayText="NATO CONFIDENTIAL" w:value="NATO CONFIDENTIAL"/>
            <w:listItem w:displayText="NATO SECRET" w:value="NATO SECRET"/>
            <w:listItem w:displayText="NATO COSMIC TOP SECRET" w:value="NATO COSMIC TOP SECRET"/>
          </w:comboBox>
        </w:sdtPr>
        <w:sdtContent>
          <w:r w:rsidR="00E5070C">
            <w:rPr>
              <w:rFonts w:ascii="Arial" w:eastAsia="Calibri" w:hAnsi="Arial"/>
              <w:color w:val="000000"/>
              <w:sz w:val="20"/>
              <w:lang w:eastAsia="en-US"/>
            </w:rPr>
            <w:t>NATO SECRET</w:t>
          </w:r>
        </w:sdtContent>
      </w:sdt>
      <w:r w:rsidRPr="00C26BF5">
        <w:rPr>
          <w:rFonts w:ascii="Arial" w:eastAsia="Calibri" w:hAnsi="Arial"/>
          <w:color w:val="000000"/>
          <w:sz w:val="20"/>
          <w:lang w:eastAsia="en-US"/>
        </w:rPr>
        <w:t>.</w:t>
      </w:r>
    </w:p>
    <w:p w14:paraId="1E397D2C" w14:textId="77777777" w:rsidR="00C26BF5" w:rsidRPr="00C26BF5" w:rsidRDefault="00C26BF5" w:rsidP="00C26BF5">
      <w:pPr>
        <w:keepLines w:val="0"/>
        <w:widowControl/>
        <w:spacing w:after="160" w:line="259" w:lineRule="auto"/>
        <w:rPr>
          <w:rFonts w:ascii="Arial" w:eastAsia="Calibri" w:hAnsi="Arial"/>
          <w:sz w:val="20"/>
          <w:lang w:eastAsia="en-US"/>
        </w:rPr>
      </w:pPr>
      <w:r w:rsidRPr="00C26BF5">
        <w:rPr>
          <w:rFonts w:ascii="Arial" w:eastAsia="Calibri" w:hAnsi="Arial"/>
          <w:sz w:val="20"/>
          <w:lang w:eastAsia="en-US"/>
        </w:rPr>
        <w:t>Etter at rammeavtalen er inngått og avtalen er virksom vil behov for å sikkerhetsklarere personell variere ut fra omfang av bruken av rammeavtalen og det tjenstlige behovet.</w:t>
      </w:r>
    </w:p>
    <w:p w14:paraId="1E83CC97" w14:textId="14579DED" w:rsidR="00C26BF5" w:rsidRPr="00C26BF5" w:rsidRDefault="00C26BF5" w:rsidP="00C26BF5">
      <w:pPr>
        <w:keepLines w:val="0"/>
        <w:widowControl/>
        <w:spacing w:after="160" w:line="259" w:lineRule="auto"/>
        <w:rPr>
          <w:rFonts w:ascii="Arial" w:eastAsia="Calibri" w:hAnsi="Arial"/>
          <w:sz w:val="20"/>
          <w:lang w:eastAsia="en-US"/>
        </w:rPr>
      </w:pPr>
      <w:r w:rsidRPr="00C26BF5">
        <w:rPr>
          <w:rFonts w:ascii="Arial" w:eastAsia="Calibri" w:hAnsi="Arial"/>
          <w:sz w:val="20"/>
          <w:lang w:eastAsia="en-US"/>
        </w:rPr>
        <w:t>Krav til beskyttelse av skjermingsverdig informasjon (ugradert eller sikkerhetsgradert), skjermingsverdige informasjonssystemer og skjermingsverdige objekter og infrastruktur er gitt i</w:t>
      </w:r>
      <w:r w:rsidR="00E03055">
        <w:rPr>
          <w:rFonts w:ascii="Arial" w:eastAsia="Calibri" w:hAnsi="Arial"/>
          <w:sz w:val="20"/>
          <w:lang w:eastAsia="en-US"/>
        </w:rPr>
        <w:t xml:space="preserve"> bilag 6.1</w:t>
      </w:r>
      <w:r w:rsidRPr="00C26BF5">
        <w:rPr>
          <w:rFonts w:ascii="Arial" w:eastAsia="Calibri" w:hAnsi="Arial"/>
          <w:sz w:val="20"/>
          <w:lang w:eastAsia="en-US"/>
        </w:rPr>
        <w:t>.</w:t>
      </w:r>
    </w:p>
    <w:p w14:paraId="414C7AE5" w14:textId="77777777" w:rsidR="00C26BF5" w:rsidRPr="00C26BF5" w:rsidRDefault="00C26BF5" w:rsidP="00C26BF5">
      <w:pPr>
        <w:keepLines w:val="0"/>
        <w:widowControl/>
        <w:spacing w:after="160" w:line="259" w:lineRule="auto"/>
        <w:rPr>
          <w:rFonts w:ascii="Arial" w:eastAsia="Calibri" w:hAnsi="Arial"/>
          <w:b/>
          <w:sz w:val="20"/>
          <w:lang w:eastAsia="en-US"/>
        </w:rPr>
      </w:pPr>
    </w:p>
    <w:p w14:paraId="2E138C51" w14:textId="77777777" w:rsidR="00C26BF5" w:rsidRPr="00C26BF5" w:rsidRDefault="00C26BF5" w:rsidP="00C26BF5">
      <w:pPr>
        <w:keepLines w:val="0"/>
        <w:widowControl/>
        <w:spacing w:after="160" w:line="259" w:lineRule="auto"/>
        <w:ind w:left="432" w:hanging="432"/>
        <w:contextualSpacing/>
        <w:outlineLvl w:val="0"/>
        <w:rPr>
          <w:rFonts w:ascii="Arial" w:eastAsia="Calibri" w:hAnsi="Arial"/>
          <w:b/>
          <w:sz w:val="20"/>
          <w:lang w:eastAsia="en-US"/>
        </w:rPr>
      </w:pPr>
      <w:bookmarkStart w:id="12" w:name="_Toc57314152"/>
      <w:bookmarkStart w:id="13" w:name="_Toc57316023"/>
      <w:bookmarkStart w:id="14" w:name="_Toc68710022"/>
      <w:bookmarkStart w:id="15" w:name="_Toc68710110"/>
      <w:bookmarkStart w:id="16" w:name="_Toc68710154"/>
      <w:r w:rsidRPr="00C26BF5">
        <w:rPr>
          <w:rFonts w:ascii="Arial" w:eastAsia="Calibri" w:hAnsi="Arial"/>
          <w:b/>
          <w:sz w:val="20"/>
          <w:lang w:eastAsia="en-US"/>
        </w:rPr>
        <w:t>Sikkerhetsavtaler</w:t>
      </w:r>
      <w:bookmarkEnd w:id="12"/>
      <w:bookmarkEnd w:id="13"/>
      <w:bookmarkEnd w:id="14"/>
      <w:bookmarkEnd w:id="15"/>
      <w:bookmarkEnd w:id="16"/>
    </w:p>
    <w:p w14:paraId="3EFAD332" w14:textId="77777777" w:rsidR="00C26BF5" w:rsidRPr="00C26BF5" w:rsidRDefault="00C26BF5" w:rsidP="00C26BF5">
      <w:pPr>
        <w:keepLines w:val="0"/>
        <w:widowControl/>
        <w:spacing w:after="160" w:line="259" w:lineRule="auto"/>
        <w:rPr>
          <w:rFonts w:ascii="Arial" w:eastAsia="Calibri" w:hAnsi="Arial"/>
          <w:sz w:val="20"/>
          <w:lang w:eastAsia="en-US"/>
        </w:rPr>
      </w:pPr>
      <w:r w:rsidRPr="00C26BF5">
        <w:rPr>
          <w:rFonts w:ascii="Arial" w:eastAsia="Calibri" w:hAnsi="Arial"/>
          <w:sz w:val="20"/>
          <w:lang w:eastAsia="en-US"/>
        </w:rPr>
        <w:t xml:space="preserve">Det skal inngås sikkerhetsavtaler med leverandøren der dennes personell skal gis tilgang til sikkerhetsgradert informasjon, skjermingsverdige informasjonssystemer, skjermingsverdige objekter eller skjermingsverdig infrastruktur. </w:t>
      </w:r>
    </w:p>
    <w:p w14:paraId="378501DA" w14:textId="77777777" w:rsidR="00C26BF5" w:rsidRPr="00C26BF5" w:rsidRDefault="00C26BF5" w:rsidP="00C26BF5">
      <w:pPr>
        <w:keepLines w:val="0"/>
        <w:widowControl/>
        <w:spacing w:after="160" w:line="259" w:lineRule="auto"/>
        <w:rPr>
          <w:rFonts w:ascii="Arial" w:eastAsia="Calibri" w:hAnsi="Arial"/>
          <w:sz w:val="20"/>
          <w:lang w:eastAsia="en-US"/>
        </w:rPr>
      </w:pPr>
      <w:r w:rsidRPr="00C26BF5">
        <w:rPr>
          <w:rFonts w:ascii="Arial" w:eastAsia="Calibri" w:hAnsi="Arial"/>
          <w:sz w:val="20"/>
          <w:lang w:eastAsia="en-US"/>
        </w:rPr>
        <w:t>For denne rammeavtalen er det krav til inngåelse av sikkerhetsavtale.</w:t>
      </w:r>
    </w:p>
    <w:p w14:paraId="04A4D620" w14:textId="77777777" w:rsidR="00C26BF5" w:rsidRPr="00C26BF5" w:rsidRDefault="00C26BF5" w:rsidP="00C26BF5">
      <w:pPr>
        <w:keepLines w:val="0"/>
        <w:widowControl/>
        <w:spacing w:after="160" w:line="259" w:lineRule="auto"/>
        <w:rPr>
          <w:rFonts w:ascii="Arial" w:eastAsia="Calibri" w:hAnsi="Arial"/>
          <w:sz w:val="20"/>
          <w:lang w:eastAsia="en-US"/>
        </w:rPr>
      </w:pPr>
      <w:r w:rsidRPr="00C26BF5">
        <w:rPr>
          <w:rFonts w:ascii="Arial" w:eastAsia="Calibri" w:hAnsi="Arial"/>
          <w:sz w:val="20"/>
          <w:lang w:eastAsia="en-US"/>
        </w:rPr>
        <w:t xml:space="preserve">Det skal som hovedregel inngås en sikkerhetsavtale for hvert enkelt avrop der avropet er en sikkerhetsgradert anskaffelse.  </w:t>
      </w:r>
    </w:p>
    <w:p w14:paraId="42B73981" w14:textId="3A1EAFCB" w:rsidR="00C26BF5" w:rsidRPr="00C26BF5" w:rsidRDefault="00C26BF5" w:rsidP="00C26BF5">
      <w:pPr>
        <w:keepLines w:val="0"/>
        <w:widowControl/>
        <w:spacing w:after="160" w:line="259" w:lineRule="auto"/>
        <w:rPr>
          <w:rFonts w:ascii="Arial" w:eastAsia="Calibri" w:hAnsi="Arial"/>
          <w:b/>
          <w:sz w:val="20"/>
          <w:lang w:eastAsia="en-US"/>
        </w:rPr>
      </w:pPr>
      <w:r w:rsidRPr="00C26BF5">
        <w:rPr>
          <w:rFonts w:ascii="Arial" w:eastAsia="Calibri" w:hAnsi="Arial"/>
          <w:sz w:val="20"/>
          <w:lang w:eastAsia="en-US"/>
        </w:rPr>
        <w:t xml:space="preserve">Sikkerhetsavtalen termineres av oppdragsgiver når avropet er avsluttet og leverandøren har tilbakelevert all skjermingsverdig informasjon. </w:t>
      </w:r>
    </w:p>
    <w:p w14:paraId="4F904427" w14:textId="77777777" w:rsidR="003A56CE" w:rsidRDefault="003A56CE">
      <w:pPr>
        <w:keepLines w:val="0"/>
        <w:widowControl/>
        <w:rPr>
          <w:rFonts w:ascii="Arial" w:hAnsi="Arial" w:cs="Arial"/>
        </w:rPr>
      </w:pPr>
      <w:r>
        <w:rPr>
          <w:rFonts w:ascii="Arial" w:hAnsi="Arial" w:cs="Arial"/>
        </w:rPr>
        <w:br w:type="page"/>
      </w:r>
    </w:p>
    <w:p w14:paraId="6C935EE3" w14:textId="77777777" w:rsidR="003A56CE" w:rsidRPr="00E5493B" w:rsidRDefault="003A56CE" w:rsidP="003A56CE">
      <w:pPr>
        <w:rPr>
          <w:rFonts w:ascii="Arial" w:hAnsi="Arial" w:cs="Arial"/>
          <w:b/>
          <w:szCs w:val="28"/>
        </w:rPr>
      </w:pPr>
      <w:r>
        <w:rPr>
          <w:rFonts w:ascii="Arial" w:hAnsi="Arial" w:cs="Arial"/>
          <w:b/>
          <w:sz w:val="24"/>
          <w:szCs w:val="28"/>
        </w:rPr>
        <w:lastRenderedPageBreak/>
        <w:t>Bilag</w:t>
      </w:r>
      <w:r w:rsidRPr="00E5493B">
        <w:rPr>
          <w:rFonts w:ascii="Arial" w:hAnsi="Arial" w:cs="Arial"/>
          <w:b/>
          <w:sz w:val="24"/>
          <w:szCs w:val="28"/>
        </w:rPr>
        <w:t xml:space="preserve"> 6.1</w:t>
      </w:r>
    </w:p>
    <w:p w14:paraId="6CAC2425" w14:textId="77777777" w:rsidR="003A56CE" w:rsidRPr="00E5493B" w:rsidRDefault="003A56CE" w:rsidP="003A56CE">
      <w:pPr>
        <w:rPr>
          <w:rFonts w:ascii="Arial" w:hAnsi="Arial" w:cs="Arial"/>
          <w:noProof/>
        </w:rPr>
      </w:pPr>
      <w:r w:rsidRPr="00E5493B">
        <w:rPr>
          <w:rFonts w:ascii="Arial" w:hAnsi="Arial" w:cs="Arial"/>
          <w:noProof/>
        </w:rPr>
        <w:drawing>
          <wp:anchor distT="0" distB="0" distL="114300" distR="114300" simplePos="0" relativeHeight="251661312" behindDoc="1" locked="0" layoutInCell="1" allowOverlap="1" wp14:anchorId="32160C3B" wp14:editId="12E007F5">
            <wp:simplePos x="0" y="0"/>
            <wp:positionH relativeFrom="margin">
              <wp:align>right</wp:align>
            </wp:positionH>
            <wp:positionV relativeFrom="paragraph">
              <wp:posOffset>516890</wp:posOffset>
            </wp:positionV>
            <wp:extent cx="5682615" cy="8006715"/>
            <wp:effectExtent l="0" t="0" r="0" b="0"/>
            <wp:wrapTight wrapText="bothSides">
              <wp:wrapPolygon edited="0">
                <wp:start x="0" y="0"/>
                <wp:lineTo x="0" y="21533"/>
                <wp:lineTo x="21506" y="21533"/>
                <wp:lineTo x="21506" y="0"/>
                <wp:lineTo x="0" y="0"/>
              </wp:wrapPolygon>
            </wp:wrapTight>
            <wp:docPr id="10" name="Bilde 10" descr="Et bilde som inneholder tekst, skjermbilde, Font, dokume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descr="Et bilde som inneholder tekst, skjermbilde, Font, dokument&#10;&#10;Automatisk generert beskrivelse"/>
                    <pic:cNvPicPr/>
                  </pic:nvPicPr>
                  <pic:blipFill rotWithShape="1">
                    <a:blip r:embed="rId13">
                      <a:extLst>
                        <a:ext uri="{28A0092B-C50C-407E-A947-70E740481C1C}">
                          <a14:useLocalDpi xmlns:a14="http://schemas.microsoft.com/office/drawing/2010/main" val="0"/>
                        </a:ext>
                      </a:extLst>
                    </a:blip>
                    <a:srcRect t="9962"/>
                    <a:stretch/>
                  </pic:blipFill>
                  <pic:spPr bwMode="auto">
                    <a:xfrm>
                      <a:off x="0" y="0"/>
                      <a:ext cx="5682615" cy="80067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5493B">
        <w:rPr>
          <w:rFonts w:ascii="Arial" w:hAnsi="Arial" w:cs="Arial"/>
          <w:b/>
          <w:szCs w:val="28"/>
        </w:rPr>
        <w:t>Orientering til leverandører om krav til håndtering og beskyttelse av skjermingsverdig informasjon i forbindelse med anskaffelser</w:t>
      </w:r>
    </w:p>
    <w:p w14:paraId="22F39F0C" w14:textId="77777777" w:rsidR="003A56CE" w:rsidRPr="00E5493B" w:rsidRDefault="003A56CE" w:rsidP="003A56CE">
      <w:pPr>
        <w:rPr>
          <w:rFonts w:ascii="Arial" w:hAnsi="Arial" w:cs="Arial"/>
        </w:rPr>
      </w:pPr>
      <w:r w:rsidRPr="00E5493B">
        <w:rPr>
          <w:rFonts w:ascii="Arial" w:hAnsi="Arial" w:cs="Arial"/>
          <w:noProof/>
        </w:rPr>
        <w:lastRenderedPageBreak/>
        <w:drawing>
          <wp:inline distT="0" distB="0" distL="0" distR="0" wp14:anchorId="379DF149" wp14:editId="413E4899">
            <wp:extent cx="5651500" cy="8892540"/>
            <wp:effectExtent l="0" t="0" r="6350" b="3810"/>
            <wp:docPr id="2" name="Bilde 2" descr="Et bilde som inneholder tekst, papir, brev,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papir, brev, Font&#10;&#10;Automatisk generert beskrivelse"/>
                    <pic:cNvPicPr/>
                  </pic:nvPicPr>
                  <pic:blipFill>
                    <a:blip r:embed="rId14"/>
                    <a:stretch>
                      <a:fillRect/>
                    </a:stretch>
                  </pic:blipFill>
                  <pic:spPr>
                    <a:xfrm>
                      <a:off x="0" y="0"/>
                      <a:ext cx="5651500" cy="8892540"/>
                    </a:xfrm>
                    <a:prstGeom prst="rect">
                      <a:avLst/>
                    </a:prstGeom>
                  </pic:spPr>
                </pic:pic>
              </a:graphicData>
            </a:graphic>
          </wp:inline>
        </w:drawing>
      </w:r>
    </w:p>
    <w:p w14:paraId="77294FB8" w14:textId="77777777" w:rsidR="003A56CE" w:rsidRPr="00E5493B" w:rsidRDefault="003A56CE" w:rsidP="003A56CE">
      <w:pPr>
        <w:rPr>
          <w:rFonts w:ascii="Arial" w:hAnsi="Arial" w:cs="Arial"/>
        </w:rPr>
      </w:pPr>
      <w:r w:rsidRPr="00E5493B">
        <w:rPr>
          <w:rFonts w:ascii="Arial" w:hAnsi="Arial" w:cs="Arial"/>
          <w:noProof/>
        </w:rPr>
        <w:lastRenderedPageBreak/>
        <w:drawing>
          <wp:inline distT="0" distB="0" distL="0" distR="0" wp14:anchorId="0D73EF93" wp14:editId="33BA93A6">
            <wp:extent cx="5696585" cy="8892540"/>
            <wp:effectExtent l="0" t="0" r="0" b="3810"/>
            <wp:docPr id="1151096906" name="Bilde 1151096906" descr="Et bilde som inneholder tekst, brev, Font, papir&#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096906" name="Bilde 1151096906" descr="Et bilde som inneholder tekst, brev, Font, papir&#10;&#10;Automatisk generert beskrivelse"/>
                    <pic:cNvPicPr/>
                  </pic:nvPicPr>
                  <pic:blipFill>
                    <a:blip r:embed="rId15"/>
                    <a:stretch>
                      <a:fillRect/>
                    </a:stretch>
                  </pic:blipFill>
                  <pic:spPr>
                    <a:xfrm>
                      <a:off x="0" y="0"/>
                      <a:ext cx="5696585" cy="8892540"/>
                    </a:xfrm>
                    <a:prstGeom prst="rect">
                      <a:avLst/>
                    </a:prstGeom>
                  </pic:spPr>
                </pic:pic>
              </a:graphicData>
            </a:graphic>
          </wp:inline>
        </w:drawing>
      </w:r>
    </w:p>
    <w:p w14:paraId="06E4472C" w14:textId="77777777" w:rsidR="003A56CE" w:rsidRPr="00E5493B" w:rsidRDefault="003A56CE" w:rsidP="003A56CE">
      <w:pPr>
        <w:rPr>
          <w:rFonts w:ascii="Arial" w:hAnsi="Arial" w:cs="Arial"/>
        </w:rPr>
      </w:pPr>
      <w:r w:rsidRPr="00E5493B">
        <w:rPr>
          <w:rFonts w:ascii="Arial" w:hAnsi="Arial" w:cs="Arial"/>
          <w:noProof/>
        </w:rPr>
        <w:lastRenderedPageBreak/>
        <w:drawing>
          <wp:inline distT="0" distB="0" distL="0" distR="0" wp14:anchorId="17BF1874" wp14:editId="1919E91E">
            <wp:extent cx="5685155" cy="8892540"/>
            <wp:effectExtent l="0" t="0" r="0" b="3810"/>
            <wp:docPr id="4" name="Bilde 4" descr="Et bilde som inneholder tekst, papir, Font, brev&#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descr="Et bilde som inneholder tekst, papir, Font, brev&#10;&#10;Automatisk generert beskrivelse"/>
                    <pic:cNvPicPr/>
                  </pic:nvPicPr>
                  <pic:blipFill>
                    <a:blip r:embed="rId16"/>
                    <a:stretch>
                      <a:fillRect/>
                    </a:stretch>
                  </pic:blipFill>
                  <pic:spPr>
                    <a:xfrm>
                      <a:off x="0" y="0"/>
                      <a:ext cx="5685155" cy="8892540"/>
                    </a:xfrm>
                    <a:prstGeom prst="rect">
                      <a:avLst/>
                    </a:prstGeom>
                  </pic:spPr>
                </pic:pic>
              </a:graphicData>
            </a:graphic>
          </wp:inline>
        </w:drawing>
      </w:r>
    </w:p>
    <w:p w14:paraId="7E8B2A3D" w14:textId="77777777" w:rsidR="003A56CE" w:rsidRPr="00E5493B" w:rsidRDefault="003A56CE" w:rsidP="003A56CE">
      <w:pPr>
        <w:rPr>
          <w:rFonts w:ascii="Arial" w:hAnsi="Arial" w:cs="Arial"/>
        </w:rPr>
      </w:pPr>
      <w:r w:rsidRPr="00E5493B">
        <w:rPr>
          <w:rFonts w:ascii="Arial" w:hAnsi="Arial" w:cs="Arial"/>
          <w:noProof/>
        </w:rPr>
        <w:lastRenderedPageBreak/>
        <w:drawing>
          <wp:inline distT="0" distB="0" distL="0" distR="0" wp14:anchorId="1210E89C" wp14:editId="2DB871CE">
            <wp:extent cx="5645785" cy="8892540"/>
            <wp:effectExtent l="0" t="0" r="0" b="3810"/>
            <wp:docPr id="5" name="Bilde 5" descr="Et bilde som inneholder tekst, Font, brev, papir&#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Et bilde som inneholder tekst, Font, brev, papir&#10;&#10;Automatisk generert beskrivelse"/>
                    <pic:cNvPicPr/>
                  </pic:nvPicPr>
                  <pic:blipFill>
                    <a:blip r:embed="rId17"/>
                    <a:stretch>
                      <a:fillRect/>
                    </a:stretch>
                  </pic:blipFill>
                  <pic:spPr>
                    <a:xfrm>
                      <a:off x="0" y="0"/>
                      <a:ext cx="5645785" cy="8892540"/>
                    </a:xfrm>
                    <a:prstGeom prst="rect">
                      <a:avLst/>
                    </a:prstGeom>
                  </pic:spPr>
                </pic:pic>
              </a:graphicData>
            </a:graphic>
          </wp:inline>
        </w:drawing>
      </w:r>
    </w:p>
    <w:p w14:paraId="3BE05C66" w14:textId="77777777" w:rsidR="003A56CE" w:rsidRPr="00E5493B" w:rsidRDefault="003A56CE" w:rsidP="003A56CE">
      <w:pPr>
        <w:rPr>
          <w:rFonts w:ascii="Arial" w:hAnsi="Arial" w:cs="Arial"/>
        </w:rPr>
      </w:pPr>
      <w:r w:rsidRPr="00E5493B">
        <w:rPr>
          <w:rFonts w:ascii="Arial" w:hAnsi="Arial" w:cs="Arial"/>
          <w:noProof/>
        </w:rPr>
        <w:lastRenderedPageBreak/>
        <w:drawing>
          <wp:inline distT="0" distB="0" distL="0" distR="0" wp14:anchorId="17F2AA1B" wp14:editId="53747F1C">
            <wp:extent cx="5669280" cy="8892540"/>
            <wp:effectExtent l="0" t="0" r="7620" b="3810"/>
            <wp:docPr id="6" name="Bilde 6" descr="Et bilde som inneholder tekst, brev, papir,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e 6" descr="Et bilde som inneholder tekst, brev, papir, Font&#10;&#10;Automatisk generert beskrivelse"/>
                    <pic:cNvPicPr/>
                  </pic:nvPicPr>
                  <pic:blipFill>
                    <a:blip r:embed="rId18"/>
                    <a:stretch>
                      <a:fillRect/>
                    </a:stretch>
                  </pic:blipFill>
                  <pic:spPr>
                    <a:xfrm>
                      <a:off x="0" y="0"/>
                      <a:ext cx="5669280" cy="8892540"/>
                    </a:xfrm>
                    <a:prstGeom prst="rect">
                      <a:avLst/>
                    </a:prstGeom>
                  </pic:spPr>
                </pic:pic>
              </a:graphicData>
            </a:graphic>
          </wp:inline>
        </w:drawing>
      </w:r>
    </w:p>
    <w:p w14:paraId="294580CF" w14:textId="77777777" w:rsidR="003A56CE" w:rsidRPr="00E5493B" w:rsidRDefault="003A56CE" w:rsidP="003A56CE">
      <w:pPr>
        <w:rPr>
          <w:rFonts w:ascii="Arial" w:hAnsi="Arial" w:cs="Arial"/>
        </w:rPr>
      </w:pPr>
      <w:r w:rsidRPr="00E5493B">
        <w:rPr>
          <w:rFonts w:ascii="Arial" w:hAnsi="Arial" w:cs="Arial"/>
          <w:noProof/>
        </w:rPr>
        <w:lastRenderedPageBreak/>
        <w:drawing>
          <wp:inline distT="0" distB="0" distL="0" distR="0" wp14:anchorId="373D42F1" wp14:editId="443DF55C">
            <wp:extent cx="5655310" cy="8892540"/>
            <wp:effectExtent l="0" t="0" r="2540" b="3810"/>
            <wp:docPr id="7" name="Bilde 7" descr="Et bilde som inneholder tekst, papir, Font, brev&#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ilde 7" descr="Et bilde som inneholder tekst, papir, Font, brev&#10;&#10;Automatisk generert beskrivelse"/>
                    <pic:cNvPicPr/>
                  </pic:nvPicPr>
                  <pic:blipFill>
                    <a:blip r:embed="rId19"/>
                    <a:stretch>
                      <a:fillRect/>
                    </a:stretch>
                  </pic:blipFill>
                  <pic:spPr>
                    <a:xfrm>
                      <a:off x="0" y="0"/>
                      <a:ext cx="5655310" cy="8892540"/>
                    </a:xfrm>
                    <a:prstGeom prst="rect">
                      <a:avLst/>
                    </a:prstGeom>
                  </pic:spPr>
                </pic:pic>
              </a:graphicData>
            </a:graphic>
          </wp:inline>
        </w:drawing>
      </w:r>
    </w:p>
    <w:p w14:paraId="1C3A3C46" w14:textId="49CF75BB" w:rsidR="00DD49D3" w:rsidRPr="003A56CE" w:rsidRDefault="003A56CE" w:rsidP="00CD6CCE">
      <w:pPr>
        <w:rPr>
          <w:rFonts w:ascii="Arial" w:hAnsi="Arial" w:cs="Arial"/>
        </w:rPr>
      </w:pPr>
      <w:r w:rsidRPr="00E5493B">
        <w:rPr>
          <w:rFonts w:ascii="Arial" w:hAnsi="Arial" w:cs="Arial"/>
          <w:noProof/>
        </w:rPr>
        <w:lastRenderedPageBreak/>
        <w:drawing>
          <wp:inline distT="0" distB="0" distL="0" distR="0" wp14:anchorId="17FAB426" wp14:editId="07DDD499">
            <wp:extent cx="5626735" cy="8892540"/>
            <wp:effectExtent l="0" t="0" r="0" b="3810"/>
            <wp:docPr id="8" name="Bilde 8" descr="Et bilde som inneholder tekst, brev, papir,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e 8" descr="Et bilde som inneholder tekst, brev, papir, Font&#10;&#10;Automatisk generert beskrivelse"/>
                    <pic:cNvPicPr/>
                  </pic:nvPicPr>
                  <pic:blipFill>
                    <a:blip r:embed="rId20"/>
                    <a:stretch>
                      <a:fillRect/>
                    </a:stretch>
                  </pic:blipFill>
                  <pic:spPr>
                    <a:xfrm>
                      <a:off x="0" y="0"/>
                      <a:ext cx="5626735" cy="8892540"/>
                    </a:xfrm>
                    <a:prstGeom prst="rect">
                      <a:avLst/>
                    </a:prstGeom>
                  </pic:spPr>
                </pic:pic>
              </a:graphicData>
            </a:graphic>
          </wp:inline>
        </w:drawing>
      </w:r>
    </w:p>
    <w:sectPr w:rsidR="00DD49D3" w:rsidRPr="003A56CE" w:rsidSect="00331843">
      <w:headerReference w:type="default" r:id="rId21"/>
      <w:footerReference w:type="default" r:id="rId22"/>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8ECC5" w14:textId="77777777" w:rsidR="00824D87" w:rsidRDefault="00824D87">
      <w:r>
        <w:separator/>
      </w:r>
    </w:p>
  </w:endnote>
  <w:endnote w:type="continuationSeparator" w:id="0">
    <w:p w14:paraId="64455254" w14:textId="77777777" w:rsidR="00824D87" w:rsidRDefault="0082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B447D" w14:textId="77777777" w:rsidR="00824D87" w:rsidRDefault="00824D87">
      <w:r>
        <w:separator/>
      </w:r>
    </w:p>
  </w:footnote>
  <w:footnote w:type="continuationSeparator" w:id="0">
    <w:p w14:paraId="16443CFD" w14:textId="77777777" w:rsidR="00824D87" w:rsidRDefault="00824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F14AE"/>
    <w:multiLevelType w:val="hybridMultilevel"/>
    <w:tmpl w:val="2E86415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1EA71D45"/>
    <w:multiLevelType w:val="hybridMultilevel"/>
    <w:tmpl w:val="3740251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E2B3322"/>
    <w:multiLevelType w:val="hybridMultilevel"/>
    <w:tmpl w:val="CD9208B2"/>
    <w:lvl w:ilvl="0" w:tplc="8DF8D068">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12045277">
    <w:abstractNumId w:val="1"/>
  </w:num>
  <w:num w:numId="2" w16cid:durableId="948706778">
    <w:abstractNumId w:val="3"/>
  </w:num>
  <w:num w:numId="3" w16cid:durableId="1989822627">
    <w:abstractNumId w:val="2"/>
  </w:num>
  <w:num w:numId="4" w16cid:durableId="176432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603D"/>
    <w:rsid w:val="0000649A"/>
    <w:rsid w:val="00007A98"/>
    <w:rsid w:val="0001089F"/>
    <w:rsid w:val="00011C43"/>
    <w:rsid w:val="00015ABF"/>
    <w:rsid w:val="000174CA"/>
    <w:rsid w:val="000208C0"/>
    <w:rsid w:val="000274FE"/>
    <w:rsid w:val="00032362"/>
    <w:rsid w:val="00033CBC"/>
    <w:rsid w:val="00037B55"/>
    <w:rsid w:val="00051C9F"/>
    <w:rsid w:val="000555F3"/>
    <w:rsid w:val="000611CB"/>
    <w:rsid w:val="00063E66"/>
    <w:rsid w:val="0006458C"/>
    <w:rsid w:val="000703ED"/>
    <w:rsid w:val="00093EC0"/>
    <w:rsid w:val="00097502"/>
    <w:rsid w:val="000A549F"/>
    <w:rsid w:val="000B42A5"/>
    <w:rsid w:val="000C1880"/>
    <w:rsid w:val="000C521B"/>
    <w:rsid w:val="000D25ED"/>
    <w:rsid w:val="000D2D03"/>
    <w:rsid w:val="000D65F9"/>
    <w:rsid w:val="000E1BA6"/>
    <w:rsid w:val="000F07F6"/>
    <w:rsid w:val="000F7C22"/>
    <w:rsid w:val="00102B99"/>
    <w:rsid w:val="00103A6E"/>
    <w:rsid w:val="00115544"/>
    <w:rsid w:val="00117976"/>
    <w:rsid w:val="00123CC0"/>
    <w:rsid w:val="00137E23"/>
    <w:rsid w:val="001400F9"/>
    <w:rsid w:val="0014305D"/>
    <w:rsid w:val="00146ECC"/>
    <w:rsid w:val="00154A80"/>
    <w:rsid w:val="001606B0"/>
    <w:rsid w:val="001645B4"/>
    <w:rsid w:val="00164EFF"/>
    <w:rsid w:val="00166FF2"/>
    <w:rsid w:val="001700AC"/>
    <w:rsid w:val="00173912"/>
    <w:rsid w:val="00175B9B"/>
    <w:rsid w:val="00176353"/>
    <w:rsid w:val="00176610"/>
    <w:rsid w:val="001A48B3"/>
    <w:rsid w:val="001C2478"/>
    <w:rsid w:val="001E7EBE"/>
    <w:rsid w:val="001F3509"/>
    <w:rsid w:val="001F6CE7"/>
    <w:rsid w:val="00202ED7"/>
    <w:rsid w:val="00210B9C"/>
    <w:rsid w:val="002207A3"/>
    <w:rsid w:val="00221C75"/>
    <w:rsid w:val="00224D84"/>
    <w:rsid w:val="00224F60"/>
    <w:rsid w:val="00247D7D"/>
    <w:rsid w:val="00256F4B"/>
    <w:rsid w:val="0026145A"/>
    <w:rsid w:val="00273629"/>
    <w:rsid w:val="00276CAC"/>
    <w:rsid w:val="00276CF2"/>
    <w:rsid w:val="00283D5D"/>
    <w:rsid w:val="00295C98"/>
    <w:rsid w:val="002A17EA"/>
    <w:rsid w:val="002A2DF5"/>
    <w:rsid w:val="002C39B3"/>
    <w:rsid w:val="002C66BA"/>
    <w:rsid w:val="002D0CA2"/>
    <w:rsid w:val="002E12F6"/>
    <w:rsid w:val="002E41F7"/>
    <w:rsid w:val="002F6C9C"/>
    <w:rsid w:val="002F6FF7"/>
    <w:rsid w:val="002F72CE"/>
    <w:rsid w:val="00301325"/>
    <w:rsid w:val="00303B4C"/>
    <w:rsid w:val="0032402C"/>
    <w:rsid w:val="00324E15"/>
    <w:rsid w:val="00331843"/>
    <w:rsid w:val="00332DA4"/>
    <w:rsid w:val="003330CA"/>
    <w:rsid w:val="003342DC"/>
    <w:rsid w:val="003345F2"/>
    <w:rsid w:val="0034492A"/>
    <w:rsid w:val="00353913"/>
    <w:rsid w:val="00361852"/>
    <w:rsid w:val="00371F6B"/>
    <w:rsid w:val="00386D24"/>
    <w:rsid w:val="003925BE"/>
    <w:rsid w:val="003A56CE"/>
    <w:rsid w:val="003A7829"/>
    <w:rsid w:val="003B4ECC"/>
    <w:rsid w:val="003B5640"/>
    <w:rsid w:val="003C26A9"/>
    <w:rsid w:val="003C2CB7"/>
    <w:rsid w:val="003C3BD7"/>
    <w:rsid w:val="003F1AC9"/>
    <w:rsid w:val="003F5A63"/>
    <w:rsid w:val="00411193"/>
    <w:rsid w:val="004259FF"/>
    <w:rsid w:val="00427BC6"/>
    <w:rsid w:val="00430685"/>
    <w:rsid w:val="00432E01"/>
    <w:rsid w:val="004362BE"/>
    <w:rsid w:val="00436F3C"/>
    <w:rsid w:val="004459C6"/>
    <w:rsid w:val="00446F97"/>
    <w:rsid w:val="00455433"/>
    <w:rsid w:val="00455D4B"/>
    <w:rsid w:val="00456675"/>
    <w:rsid w:val="00461639"/>
    <w:rsid w:val="00461C1E"/>
    <w:rsid w:val="004642C4"/>
    <w:rsid w:val="004966FD"/>
    <w:rsid w:val="004A50EA"/>
    <w:rsid w:val="004B01C2"/>
    <w:rsid w:val="004C0480"/>
    <w:rsid w:val="004C31CF"/>
    <w:rsid w:val="004D1C87"/>
    <w:rsid w:val="004D6C97"/>
    <w:rsid w:val="004E0261"/>
    <w:rsid w:val="004E2211"/>
    <w:rsid w:val="004E2F78"/>
    <w:rsid w:val="004E5519"/>
    <w:rsid w:val="004F1795"/>
    <w:rsid w:val="004F6A3B"/>
    <w:rsid w:val="00502CF0"/>
    <w:rsid w:val="00502D96"/>
    <w:rsid w:val="00511BA6"/>
    <w:rsid w:val="00514A71"/>
    <w:rsid w:val="005252C4"/>
    <w:rsid w:val="00531271"/>
    <w:rsid w:val="00547CAD"/>
    <w:rsid w:val="005532E3"/>
    <w:rsid w:val="0055519F"/>
    <w:rsid w:val="005552C1"/>
    <w:rsid w:val="005557E5"/>
    <w:rsid w:val="005567AF"/>
    <w:rsid w:val="00566D20"/>
    <w:rsid w:val="00575DC0"/>
    <w:rsid w:val="005778C3"/>
    <w:rsid w:val="00580F07"/>
    <w:rsid w:val="0058436E"/>
    <w:rsid w:val="00587F9D"/>
    <w:rsid w:val="005901B7"/>
    <w:rsid w:val="0059063D"/>
    <w:rsid w:val="005910A2"/>
    <w:rsid w:val="005912BA"/>
    <w:rsid w:val="005946BE"/>
    <w:rsid w:val="0059572F"/>
    <w:rsid w:val="005A5254"/>
    <w:rsid w:val="005B2099"/>
    <w:rsid w:val="005B282D"/>
    <w:rsid w:val="005D66FC"/>
    <w:rsid w:val="005E4860"/>
    <w:rsid w:val="005E575C"/>
    <w:rsid w:val="005E6733"/>
    <w:rsid w:val="005F1383"/>
    <w:rsid w:val="005F4EC3"/>
    <w:rsid w:val="00601307"/>
    <w:rsid w:val="0060181D"/>
    <w:rsid w:val="00601CA5"/>
    <w:rsid w:val="00601E84"/>
    <w:rsid w:val="0060588F"/>
    <w:rsid w:val="00612E3A"/>
    <w:rsid w:val="00612F71"/>
    <w:rsid w:val="00624B44"/>
    <w:rsid w:val="006251FE"/>
    <w:rsid w:val="006267C6"/>
    <w:rsid w:val="00627A68"/>
    <w:rsid w:val="0063036D"/>
    <w:rsid w:val="00630564"/>
    <w:rsid w:val="006451C8"/>
    <w:rsid w:val="00645E48"/>
    <w:rsid w:val="00654600"/>
    <w:rsid w:val="00656626"/>
    <w:rsid w:val="00664BB2"/>
    <w:rsid w:val="0066545B"/>
    <w:rsid w:val="00667658"/>
    <w:rsid w:val="00677870"/>
    <w:rsid w:val="00680EB8"/>
    <w:rsid w:val="00681C15"/>
    <w:rsid w:val="00690C1C"/>
    <w:rsid w:val="00692189"/>
    <w:rsid w:val="006952F8"/>
    <w:rsid w:val="006A15E9"/>
    <w:rsid w:val="006A4482"/>
    <w:rsid w:val="006B0BD1"/>
    <w:rsid w:val="006B1185"/>
    <w:rsid w:val="006C572A"/>
    <w:rsid w:val="006F269B"/>
    <w:rsid w:val="006F408D"/>
    <w:rsid w:val="00700A03"/>
    <w:rsid w:val="00700F33"/>
    <w:rsid w:val="007010D8"/>
    <w:rsid w:val="007022A9"/>
    <w:rsid w:val="00704614"/>
    <w:rsid w:val="00715665"/>
    <w:rsid w:val="0071685D"/>
    <w:rsid w:val="00723870"/>
    <w:rsid w:val="00740126"/>
    <w:rsid w:val="007429C5"/>
    <w:rsid w:val="007443C9"/>
    <w:rsid w:val="00744C95"/>
    <w:rsid w:val="00747AE1"/>
    <w:rsid w:val="00751255"/>
    <w:rsid w:val="00751857"/>
    <w:rsid w:val="00753975"/>
    <w:rsid w:val="007546EC"/>
    <w:rsid w:val="00762A4E"/>
    <w:rsid w:val="00764EC6"/>
    <w:rsid w:val="007754EE"/>
    <w:rsid w:val="007778C2"/>
    <w:rsid w:val="00777E34"/>
    <w:rsid w:val="00782039"/>
    <w:rsid w:val="00783660"/>
    <w:rsid w:val="00784982"/>
    <w:rsid w:val="007867C9"/>
    <w:rsid w:val="007922E3"/>
    <w:rsid w:val="007926DD"/>
    <w:rsid w:val="007A00D7"/>
    <w:rsid w:val="007A1140"/>
    <w:rsid w:val="007A6AB0"/>
    <w:rsid w:val="007A7221"/>
    <w:rsid w:val="007B23E1"/>
    <w:rsid w:val="007C70E3"/>
    <w:rsid w:val="007D0EA5"/>
    <w:rsid w:val="007E0AEB"/>
    <w:rsid w:val="007E6ADD"/>
    <w:rsid w:val="00800F9E"/>
    <w:rsid w:val="0080101D"/>
    <w:rsid w:val="008048C6"/>
    <w:rsid w:val="00804F17"/>
    <w:rsid w:val="0081148F"/>
    <w:rsid w:val="0081244F"/>
    <w:rsid w:val="008130B8"/>
    <w:rsid w:val="00815308"/>
    <w:rsid w:val="008165EC"/>
    <w:rsid w:val="00824D87"/>
    <w:rsid w:val="00825DB9"/>
    <w:rsid w:val="00834BE8"/>
    <w:rsid w:val="0083523F"/>
    <w:rsid w:val="0083558E"/>
    <w:rsid w:val="00856560"/>
    <w:rsid w:val="008603E7"/>
    <w:rsid w:val="008651D8"/>
    <w:rsid w:val="0087010D"/>
    <w:rsid w:val="00870429"/>
    <w:rsid w:val="00874F64"/>
    <w:rsid w:val="008823BC"/>
    <w:rsid w:val="00887C3C"/>
    <w:rsid w:val="00894EB1"/>
    <w:rsid w:val="00897DAB"/>
    <w:rsid w:val="008A3384"/>
    <w:rsid w:val="008A6B9A"/>
    <w:rsid w:val="008B3DB1"/>
    <w:rsid w:val="008D14BB"/>
    <w:rsid w:val="008D36D4"/>
    <w:rsid w:val="008D6DEF"/>
    <w:rsid w:val="0090632E"/>
    <w:rsid w:val="00923006"/>
    <w:rsid w:val="00941E0B"/>
    <w:rsid w:val="009434B0"/>
    <w:rsid w:val="00952844"/>
    <w:rsid w:val="00971E78"/>
    <w:rsid w:val="009762D2"/>
    <w:rsid w:val="009B2BA5"/>
    <w:rsid w:val="009C1602"/>
    <w:rsid w:val="009C3531"/>
    <w:rsid w:val="009D6BDE"/>
    <w:rsid w:val="009D7A99"/>
    <w:rsid w:val="009E03F9"/>
    <w:rsid w:val="009F1285"/>
    <w:rsid w:val="009F25C7"/>
    <w:rsid w:val="009F72ED"/>
    <w:rsid w:val="00A00021"/>
    <w:rsid w:val="00A001B0"/>
    <w:rsid w:val="00A025F3"/>
    <w:rsid w:val="00A02DDA"/>
    <w:rsid w:val="00A04801"/>
    <w:rsid w:val="00A06B6E"/>
    <w:rsid w:val="00A1044A"/>
    <w:rsid w:val="00A12EA8"/>
    <w:rsid w:val="00A32491"/>
    <w:rsid w:val="00A43F0F"/>
    <w:rsid w:val="00A47853"/>
    <w:rsid w:val="00A52111"/>
    <w:rsid w:val="00A5499C"/>
    <w:rsid w:val="00A54C55"/>
    <w:rsid w:val="00A625D2"/>
    <w:rsid w:val="00A66240"/>
    <w:rsid w:val="00A77DB9"/>
    <w:rsid w:val="00A938BB"/>
    <w:rsid w:val="00AA3E48"/>
    <w:rsid w:val="00AA66E8"/>
    <w:rsid w:val="00AB1E51"/>
    <w:rsid w:val="00AB241E"/>
    <w:rsid w:val="00AB7E62"/>
    <w:rsid w:val="00AC0F87"/>
    <w:rsid w:val="00AC2065"/>
    <w:rsid w:val="00AC76E2"/>
    <w:rsid w:val="00AD1045"/>
    <w:rsid w:val="00AD4360"/>
    <w:rsid w:val="00AD4D98"/>
    <w:rsid w:val="00AD6626"/>
    <w:rsid w:val="00AE48A5"/>
    <w:rsid w:val="00AE5E0F"/>
    <w:rsid w:val="00AF038C"/>
    <w:rsid w:val="00AF14F0"/>
    <w:rsid w:val="00AF2108"/>
    <w:rsid w:val="00B02BB2"/>
    <w:rsid w:val="00B036F7"/>
    <w:rsid w:val="00B13BCA"/>
    <w:rsid w:val="00B179FE"/>
    <w:rsid w:val="00B30923"/>
    <w:rsid w:val="00B34C85"/>
    <w:rsid w:val="00B51262"/>
    <w:rsid w:val="00B5785D"/>
    <w:rsid w:val="00B61205"/>
    <w:rsid w:val="00B6448A"/>
    <w:rsid w:val="00B75A6B"/>
    <w:rsid w:val="00B85D18"/>
    <w:rsid w:val="00BA7E17"/>
    <w:rsid w:val="00BB4699"/>
    <w:rsid w:val="00BC0F2B"/>
    <w:rsid w:val="00BC1517"/>
    <w:rsid w:val="00BC5F1B"/>
    <w:rsid w:val="00BF27F2"/>
    <w:rsid w:val="00BF4B39"/>
    <w:rsid w:val="00C01679"/>
    <w:rsid w:val="00C02A46"/>
    <w:rsid w:val="00C03808"/>
    <w:rsid w:val="00C0645F"/>
    <w:rsid w:val="00C06512"/>
    <w:rsid w:val="00C06D75"/>
    <w:rsid w:val="00C11424"/>
    <w:rsid w:val="00C26BF5"/>
    <w:rsid w:val="00C27F0B"/>
    <w:rsid w:val="00C27FBF"/>
    <w:rsid w:val="00C35AF3"/>
    <w:rsid w:val="00C50B25"/>
    <w:rsid w:val="00C52BB6"/>
    <w:rsid w:val="00C6233E"/>
    <w:rsid w:val="00C64B56"/>
    <w:rsid w:val="00C655F8"/>
    <w:rsid w:val="00C81813"/>
    <w:rsid w:val="00C912BF"/>
    <w:rsid w:val="00C92D68"/>
    <w:rsid w:val="00C95AF9"/>
    <w:rsid w:val="00CA33ED"/>
    <w:rsid w:val="00CB4027"/>
    <w:rsid w:val="00CB5CD3"/>
    <w:rsid w:val="00CC2D3F"/>
    <w:rsid w:val="00CD6CCE"/>
    <w:rsid w:val="00D045BE"/>
    <w:rsid w:val="00D202E3"/>
    <w:rsid w:val="00D269E4"/>
    <w:rsid w:val="00D32193"/>
    <w:rsid w:val="00D41E07"/>
    <w:rsid w:val="00D56CD5"/>
    <w:rsid w:val="00D70079"/>
    <w:rsid w:val="00D733E6"/>
    <w:rsid w:val="00D73A3B"/>
    <w:rsid w:val="00D73EB8"/>
    <w:rsid w:val="00D754A8"/>
    <w:rsid w:val="00D81A09"/>
    <w:rsid w:val="00D827F5"/>
    <w:rsid w:val="00D83898"/>
    <w:rsid w:val="00D90B21"/>
    <w:rsid w:val="00D96F2D"/>
    <w:rsid w:val="00DC064C"/>
    <w:rsid w:val="00DC2542"/>
    <w:rsid w:val="00DC6721"/>
    <w:rsid w:val="00DD088E"/>
    <w:rsid w:val="00DD49D3"/>
    <w:rsid w:val="00DD50BB"/>
    <w:rsid w:val="00DE07C3"/>
    <w:rsid w:val="00DE0AB2"/>
    <w:rsid w:val="00DE221B"/>
    <w:rsid w:val="00DF2718"/>
    <w:rsid w:val="00DF4502"/>
    <w:rsid w:val="00DF7073"/>
    <w:rsid w:val="00DF7851"/>
    <w:rsid w:val="00E0115F"/>
    <w:rsid w:val="00E03055"/>
    <w:rsid w:val="00E04C2A"/>
    <w:rsid w:val="00E13BB9"/>
    <w:rsid w:val="00E178BF"/>
    <w:rsid w:val="00E228D9"/>
    <w:rsid w:val="00E242B7"/>
    <w:rsid w:val="00E35C98"/>
    <w:rsid w:val="00E43054"/>
    <w:rsid w:val="00E4383D"/>
    <w:rsid w:val="00E5070C"/>
    <w:rsid w:val="00E51A68"/>
    <w:rsid w:val="00E54161"/>
    <w:rsid w:val="00E615DC"/>
    <w:rsid w:val="00E62E58"/>
    <w:rsid w:val="00E718C1"/>
    <w:rsid w:val="00E92932"/>
    <w:rsid w:val="00E938F6"/>
    <w:rsid w:val="00EB2E9E"/>
    <w:rsid w:val="00EB3166"/>
    <w:rsid w:val="00EB3D01"/>
    <w:rsid w:val="00EB444D"/>
    <w:rsid w:val="00EC561B"/>
    <w:rsid w:val="00ED40A6"/>
    <w:rsid w:val="00EE15FB"/>
    <w:rsid w:val="00EE21F7"/>
    <w:rsid w:val="00EE3F29"/>
    <w:rsid w:val="00EE7F62"/>
    <w:rsid w:val="00EF65CF"/>
    <w:rsid w:val="00F02A20"/>
    <w:rsid w:val="00F11849"/>
    <w:rsid w:val="00F1564A"/>
    <w:rsid w:val="00F16001"/>
    <w:rsid w:val="00F17638"/>
    <w:rsid w:val="00F17BFA"/>
    <w:rsid w:val="00F2208C"/>
    <w:rsid w:val="00F229B4"/>
    <w:rsid w:val="00F307BC"/>
    <w:rsid w:val="00F35AD0"/>
    <w:rsid w:val="00F54B88"/>
    <w:rsid w:val="00F62A08"/>
    <w:rsid w:val="00F66D50"/>
    <w:rsid w:val="00F70943"/>
    <w:rsid w:val="00F7616E"/>
    <w:rsid w:val="00F826ED"/>
    <w:rsid w:val="00F82A13"/>
    <w:rsid w:val="00F9036B"/>
    <w:rsid w:val="00FA3400"/>
    <w:rsid w:val="00FB3738"/>
    <w:rsid w:val="00FC48B7"/>
    <w:rsid w:val="00FD4FC0"/>
    <w:rsid w:val="00FE23B0"/>
    <w:rsid w:val="00FE31E2"/>
    <w:rsid w:val="00FF0251"/>
    <w:rsid w:val="00FF26F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535B7CAF-7D29-4241-B08B-403AA9A57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nhideWhenUsed/>
    <w:rsid w:val="00A04801"/>
    <w:rPr>
      <w:sz w:val="16"/>
      <w:szCs w:val="16"/>
    </w:rPr>
  </w:style>
  <w:style w:type="paragraph" w:styleId="Merknadstekst">
    <w:name w:val="annotation text"/>
    <w:basedOn w:val="Normal"/>
    <w:link w:val="MerknadstekstTegn"/>
    <w:unhideWhenUsed/>
    <w:rsid w:val="00A04801"/>
    <w:rPr>
      <w:sz w:val="20"/>
      <w:szCs w:val="20"/>
    </w:rPr>
  </w:style>
  <w:style w:type="character" w:customStyle="1" w:styleId="MerknadstekstTegn">
    <w:name w:val="Merknadstekst Tegn"/>
    <w:basedOn w:val="Standardskriftforavsnitt"/>
    <w:link w:val="Merknadstekst"/>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Listeavsnitt">
    <w:name w:val="List Paragraph"/>
    <w:basedOn w:val="Normal"/>
    <w:uiPriority w:val="34"/>
    <w:qFormat/>
    <w:rsid w:val="00566D20"/>
    <w:pPr>
      <w:ind w:left="720"/>
      <w:contextualSpacing/>
    </w:pPr>
  </w:style>
  <w:style w:type="table" w:customStyle="1" w:styleId="Tabellrutenett2">
    <w:name w:val="Tabellrutenett2"/>
    <w:basedOn w:val="Vanligtabell"/>
    <w:next w:val="Tabellrutenett"/>
    <w:uiPriority w:val="39"/>
    <w:rsid w:val="000B42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0B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dtekstpaaflgende">
    <w:name w:val="Brødtekst paafølgende"/>
    <w:basedOn w:val="Brdtekst"/>
    <w:link w:val="BrdtekstpaaflgendeTegn"/>
    <w:rsid w:val="009D6BDE"/>
    <w:pPr>
      <w:keepLines w:val="0"/>
      <w:widowControl/>
      <w:spacing w:before="60" w:after="60"/>
    </w:pPr>
    <w:rPr>
      <w:rFonts w:ascii="Garamond" w:hAnsi="Garamond"/>
    </w:rPr>
  </w:style>
  <w:style w:type="character" w:customStyle="1" w:styleId="BrdtekstpaaflgendeTegn">
    <w:name w:val="Brødtekst paafølgende Tegn"/>
    <w:link w:val="Brdtekstpaaflgende"/>
    <w:locked/>
    <w:rsid w:val="009D6BDE"/>
    <w:rPr>
      <w:rFonts w:ascii="Garamond" w:hAnsi="Garamond"/>
      <w:sz w:val="22"/>
      <w:szCs w:val="22"/>
    </w:rPr>
  </w:style>
  <w:style w:type="paragraph" w:styleId="Brdtekst">
    <w:name w:val="Body Text"/>
    <w:basedOn w:val="Normal"/>
    <w:link w:val="BrdtekstTegn"/>
    <w:uiPriority w:val="99"/>
    <w:unhideWhenUsed/>
    <w:rsid w:val="009D6BDE"/>
    <w:pPr>
      <w:spacing w:after="120"/>
    </w:pPr>
  </w:style>
  <w:style w:type="character" w:customStyle="1" w:styleId="BrdtekstTegn">
    <w:name w:val="Brødtekst Tegn"/>
    <w:basedOn w:val="Standardskriftforavsnitt"/>
    <w:link w:val="Brdtekst"/>
    <w:uiPriority w:val="99"/>
    <w:rsid w:val="009D6BD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orsvarsbygg.no"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0171B55452404DA7DB6ED91016D754"/>
        <w:category>
          <w:name w:val="Generelt"/>
          <w:gallery w:val="placeholder"/>
        </w:category>
        <w:types>
          <w:type w:val="bbPlcHdr"/>
        </w:types>
        <w:behaviors>
          <w:behavior w:val="content"/>
        </w:behaviors>
        <w:guid w:val="{5A078F7F-22ED-46A2-9581-B669A9AE9802}"/>
      </w:docPartPr>
      <w:docPartBody>
        <w:p w:rsidR="0037360D" w:rsidRDefault="007B215C" w:rsidP="007B215C">
          <w:pPr>
            <w:pStyle w:val="880171B55452404DA7DB6ED91016D754"/>
          </w:pPr>
          <w:r w:rsidRPr="00056DCB">
            <w:rPr>
              <w:rStyle w:val="Plassholdertekst"/>
            </w:rPr>
            <w:t>Velg et element.</w:t>
          </w:r>
        </w:p>
      </w:docPartBody>
    </w:docPart>
    <w:docPart>
      <w:docPartPr>
        <w:name w:val="60201D6AF91F4211BBECA2B1F51F0FE8"/>
        <w:category>
          <w:name w:val="Generelt"/>
          <w:gallery w:val="placeholder"/>
        </w:category>
        <w:types>
          <w:type w:val="bbPlcHdr"/>
        </w:types>
        <w:behaviors>
          <w:behavior w:val="content"/>
        </w:behaviors>
        <w:guid w:val="{8D3481CB-1843-4BD3-BA87-0FCC302FEB24}"/>
      </w:docPartPr>
      <w:docPartBody>
        <w:p w:rsidR="0037360D" w:rsidRDefault="007B215C" w:rsidP="007B215C">
          <w:pPr>
            <w:pStyle w:val="60201D6AF91F4211BBECA2B1F51F0FE8"/>
          </w:pPr>
          <w:r w:rsidRPr="00D52B68">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15C"/>
    <w:rsid w:val="000C5BAA"/>
    <w:rsid w:val="001606B0"/>
    <w:rsid w:val="001A532A"/>
    <w:rsid w:val="001F4B53"/>
    <w:rsid w:val="0025435D"/>
    <w:rsid w:val="0037360D"/>
    <w:rsid w:val="005F4EC3"/>
    <w:rsid w:val="007022A9"/>
    <w:rsid w:val="007B215C"/>
    <w:rsid w:val="007E6ADD"/>
    <w:rsid w:val="0090632E"/>
    <w:rsid w:val="00D827F5"/>
    <w:rsid w:val="00DD6061"/>
    <w:rsid w:val="00F5394E"/>
    <w:rsid w:val="00FF26F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7B215C"/>
    <w:rPr>
      <w:color w:val="808080"/>
    </w:rPr>
  </w:style>
  <w:style w:type="paragraph" w:customStyle="1" w:styleId="880171B55452404DA7DB6ED91016D754">
    <w:name w:val="880171B55452404DA7DB6ED91016D754"/>
    <w:rsid w:val="007B215C"/>
  </w:style>
  <w:style w:type="paragraph" w:customStyle="1" w:styleId="60201D6AF91F4211BBECA2B1F51F0FE8">
    <w:name w:val="60201D6AF91F4211BBECA2B1F51F0FE8"/>
    <w:rsid w:val="007B21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F268EED0B5B004CB46D0A246F124910" ma:contentTypeVersion="3" ma:contentTypeDescription="Opprett et nytt dokument." ma:contentTypeScope="" ma:versionID="890a411ee66cec3b01d46ded3d0079d5">
  <xsd:schema xmlns:xsd="http://www.w3.org/2001/XMLSchema" xmlns:xs="http://www.w3.org/2001/XMLSchema" xmlns:p="http://schemas.microsoft.com/office/2006/metadata/properties" xmlns:ns2="b8ee3b0a-01e2-496f-8125-1a032f454a1c" targetNamespace="http://schemas.microsoft.com/office/2006/metadata/properties" ma:root="true" ma:fieldsID="2844f33a19e09920bdf8fa44a236063a" ns2:_="">
    <xsd:import namespace="b8ee3b0a-01e2-496f-8125-1a032f454a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ee3b0a-01e2-496f-8125-1a032f454a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7E3189-520E-4D21-B55C-6280BAD9CE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639D69-B13E-4B09-8806-341B80941260}">
  <ds:schemaRefs>
    <ds:schemaRef ds:uri="http://schemas.microsoft.com/sharepoint/v3/contenttype/forms"/>
  </ds:schemaRefs>
</ds:datastoreItem>
</file>

<file path=customXml/itemProps3.xml><?xml version="1.0" encoding="utf-8"?>
<ds:datastoreItem xmlns:ds="http://schemas.openxmlformats.org/officeDocument/2006/customXml" ds:itemID="{9527D11E-398E-451D-8758-2941E67B7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ee3b0a-01e2-496f-8125-1a032f454a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18</Pages>
  <Words>2429</Words>
  <Characters>12879</Characters>
  <Application>Microsoft Office Word</Application>
  <DocSecurity>0</DocSecurity>
  <Lines>107</Lines>
  <Paragraphs>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15278</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Øverås, Mats</cp:lastModifiedBy>
  <cp:revision>211</cp:revision>
  <dcterms:created xsi:type="dcterms:W3CDTF">2018-12-04T08:04:00Z</dcterms:created>
  <dcterms:modified xsi:type="dcterms:W3CDTF">2026-06-09T07:24:00Z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0x010100CF268EED0B5B004CB46D0A246F124910</vt:lpwstr>
  </property>
</Properties>
</file>